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D2538" w14:textId="77777777" w:rsidR="0081484B" w:rsidRPr="007D1BE8" w:rsidRDefault="0081484B" w:rsidP="0081484B">
      <w:pPr>
        <w:jc w:val="center"/>
        <w:rPr>
          <w:rFonts w:ascii="Times New Roman" w:hAnsi="Times New Roman"/>
          <w:b/>
          <w:bCs/>
          <w:sz w:val="26"/>
          <w:szCs w:val="26"/>
        </w:rPr>
      </w:pPr>
      <w:r w:rsidRPr="007D1BE8">
        <w:rPr>
          <w:rFonts w:ascii="Times New Roman" w:hAnsi="Times New Roman"/>
          <w:b/>
          <w:bCs/>
          <w:sz w:val="26"/>
          <w:szCs w:val="26"/>
        </w:rPr>
        <w:t>Договор № ______________</w:t>
      </w:r>
    </w:p>
    <w:p w14:paraId="5D49BD91" w14:textId="77777777" w:rsidR="0081484B" w:rsidRPr="007D1BE8" w:rsidRDefault="0081484B" w:rsidP="0081484B">
      <w:pPr>
        <w:jc w:val="center"/>
        <w:rPr>
          <w:rFonts w:ascii="Times New Roman" w:hAnsi="Times New Roman"/>
          <w:b/>
          <w:bCs/>
          <w:sz w:val="26"/>
          <w:szCs w:val="26"/>
        </w:rPr>
      </w:pPr>
      <w:r w:rsidRPr="007D1BE8">
        <w:rPr>
          <w:rFonts w:ascii="Times New Roman" w:hAnsi="Times New Roman"/>
          <w:b/>
          <w:bCs/>
          <w:sz w:val="26"/>
          <w:szCs w:val="26"/>
        </w:rPr>
        <w:t>оказания гостиничных услуг для юридических лиц</w:t>
      </w:r>
    </w:p>
    <w:p w14:paraId="70FA56FD" w14:textId="77777777" w:rsidR="0081484B" w:rsidRPr="007D1BE8" w:rsidRDefault="0081484B" w:rsidP="0081484B">
      <w:pPr>
        <w:jc w:val="center"/>
        <w:rPr>
          <w:rFonts w:ascii="Times New Roman" w:hAnsi="Times New Roman"/>
          <w:b/>
          <w:bCs/>
          <w:sz w:val="26"/>
          <w:szCs w:val="26"/>
        </w:rPr>
      </w:pPr>
    </w:p>
    <w:p w14:paraId="4EE816A7" w14:textId="77777777" w:rsidR="0081484B" w:rsidRPr="007D1BE8" w:rsidRDefault="0081484B" w:rsidP="0081484B">
      <w:pPr>
        <w:rPr>
          <w:rFonts w:ascii="Times New Roman" w:hAnsi="Times New Roman"/>
          <w:sz w:val="26"/>
          <w:szCs w:val="26"/>
        </w:rPr>
      </w:pPr>
      <w:r w:rsidRPr="007D1BE8">
        <w:rPr>
          <w:rFonts w:ascii="Times New Roman" w:hAnsi="Times New Roman"/>
          <w:sz w:val="26"/>
          <w:szCs w:val="26"/>
        </w:rPr>
        <w:t xml:space="preserve">г. Кемерово                                                                                      </w:t>
      </w:r>
      <w:proofErr w:type="gramStart"/>
      <w:r w:rsidRPr="007D1BE8">
        <w:rPr>
          <w:rFonts w:ascii="Times New Roman" w:hAnsi="Times New Roman"/>
          <w:sz w:val="26"/>
          <w:szCs w:val="26"/>
        </w:rPr>
        <w:t xml:space="preserve">   «</w:t>
      </w:r>
      <w:proofErr w:type="gramEnd"/>
      <w:r w:rsidRPr="007D1BE8">
        <w:rPr>
          <w:rFonts w:ascii="Times New Roman" w:hAnsi="Times New Roman"/>
          <w:sz w:val="26"/>
          <w:szCs w:val="26"/>
        </w:rPr>
        <w:t>___» ___________ 20__ г.</w:t>
      </w:r>
    </w:p>
    <w:p w14:paraId="38B9F07E" w14:textId="77777777" w:rsidR="0081484B" w:rsidRPr="007D1BE8" w:rsidRDefault="0081484B" w:rsidP="0081484B">
      <w:pPr>
        <w:rPr>
          <w:rFonts w:ascii="Times New Roman" w:hAnsi="Times New Roman"/>
          <w:sz w:val="26"/>
          <w:szCs w:val="26"/>
        </w:rPr>
      </w:pPr>
    </w:p>
    <w:p w14:paraId="504BD3DC" w14:textId="77777777" w:rsidR="0081484B" w:rsidRPr="007D1BE8" w:rsidRDefault="0081484B" w:rsidP="0081484B">
      <w:pPr>
        <w:ind w:firstLine="567"/>
        <w:jc w:val="both"/>
        <w:rPr>
          <w:rFonts w:ascii="Times New Roman" w:hAnsi="Times New Roman"/>
          <w:sz w:val="26"/>
          <w:szCs w:val="26"/>
        </w:rPr>
      </w:pPr>
      <w:r w:rsidRPr="007D1BE8">
        <w:rPr>
          <w:rFonts w:ascii="Times New Roman" w:hAnsi="Times New Roman"/>
          <w:b/>
          <w:bCs/>
          <w:sz w:val="26"/>
          <w:szCs w:val="26"/>
        </w:rPr>
        <w:t xml:space="preserve">Муниципальное автономное учреждение "Центр спорта "Шахтер" (МАУ «ЦС «Шахтер»), </w:t>
      </w:r>
      <w:r w:rsidRPr="007D1BE8">
        <w:rPr>
          <w:rFonts w:ascii="Times New Roman" w:hAnsi="Times New Roman"/>
          <w:sz w:val="26"/>
          <w:szCs w:val="26"/>
        </w:rPr>
        <w:t xml:space="preserve">именуемое в дальнейшем «Исполнитель», в лице </w:t>
      </w:r>
      <w:r w:rsidRPr="007D1BE8">
        <w:rPr>
          <w:rFonts w:ascii="Times New Roman" w:hAnsi="Times New Roman"/>
          <w:sz w:val="26"/>
          <w:szCs w:val="26"/>
          <w:u w:val="single"/>
        </w:rPr>
        <w:t xml:space="preserve">Должность </w:t>
      </w:r>
      <w:r w:rsidRPr="007D1BE8">
        <w:rPr>
          <w:rFonts w:ascii="Times New Roman" w:hAnsi="Times New Roman"/>
          <w:b/>
          <w:bCs/>
          <w:sz w:val="26"/>
          <w:szCs w:val="26"/>
          <w:u w:val="single"/>
        </w:rPr>
        <w:t>ФИО</w:t>
      </w:r>
      <w:r w:rsidRPr="007D1BE8">
        <w:rPr>
          <w:rFonts w:ascii="Times New Roman" w:hAnsi="Times New Roman"/>
          <w:b/>
          <w:bCs/>
          <w:sz w:val="26"/>
          <w:szCs w:val="26"/>
        </w:rPr>
        <w:t xml:space="preserve">, </w:t>
      </w:r>
      <w:r w:rsidRPr="007D1BE8">
        <w:rPr>
          <w:rFonts w:ascii="Times New Roman" w:hAnsi="Times New Roman"/>
          <w:sz w:val="26"/>
          <w:szCs w:val="26"/>
        </w:rPr>
        <w:t xml:space="preserve">действующего на основании __________, с одной стороны и </w:t>
      </w:r>
      <w:r w:rsidRPr="007D1BE8">
        <w:rPr>
          <w:rFonts w:ascii="Times New Roman" w:hAnsi="Times New Roman"/>
          <w:b/>
          <w:bCs/>
          <w:sz w:val="26"/>
          <w:szCs w:val="26"/>
        </w:rPr>
        <w:t xml:space="preserve">_____________________ (____________), </w:t>
      </w:r>
      <w:r w:rsidRPr="007D1BE8">
        <w:rPr>
          <w:rFonts w:ascii="Times New Roman" w:hAnsi="Times New Roman"/>
          <w:sz w:val="26"/>
          <w:szCs w:val="26"/>
        </w:rPr>
        <w:t xml:space="preserve">именуемое в дальнейшем «Заказчик», в лице </w:t>
      </w:r>
      <w:r w:rsidRPr="007D1BE8">
        <w:rPr>
          <w:rFonts w:ascii="Times New Roman" w:hAnsi="Times New Roman"/>
          <w:sz w:val="26"/>
          <w:szCs w:val="26"/>
          <w:u w:val="single"/>
        </w:rPr>
        <w:t xml:space="preserve">Должность </w:t>
      </w:r>
      <w:r w:rsidRPr="007D1BE8">
        <w:rPr>
          <w:rFonts w:ascii="Times New Roman" w:hAnsi="Times New Roman"/>
          <w:b/>
          <w:bCs/>
          <w:sz w:val="26"/>
          <w:szCs w:val="26"/>
          <w:u w:val="single"/>
        </w:rPr>
        <w:t>ФИО</w:t>
      </w:r>
      <w:r w:rsidRPr="007D1BE8">
        <w:rPr>
          <w:rFonts w:ascii="Times New Roman" w:hAnsi="Times New Roman"/>
          <w:b/>
          <w:bCs/>
          <w:sz w:val="26"/>
          <w:szCs w:val="26"/>
        </w:rPr>
        <w:t xml:space="preserve">, </w:t>
      </w:r>
      <w:r w:rsidRPr="007D1BE8">
        <w:rPr>
          <w:rFonts w:ascii="Times New Roman" w:hAnsi="Times New Roman"/>
          <w:sz w:val="26"/>
          <w:szCs w:val="26"/>
        </w:rPr>
        <w:t>действующего на основании ___________, совместно именуемые Стороны, а по отдельности – «Сторона», заключили настоящий Договор о нижеследующем:</w:t>
      </w:r>
    </w:p>
    <w:p w14:paraId="080B80B5" w14:textId="77777777" w:rsidR="0081484B" w:rsidRPr="007D1BE8" w:rsidRDefault="0081484B" w:rsidP="0081484B">
      <w:pPr>
        <w:pStyle w:val="a4"/>
        <w:widowControl/>
        <w:numPr>
          <w:ilvl w:val="0"/>
          <w:numId w:val="2"/>
        </w:numPr>
        <w:autoSpaceDE/>
        <w:autoSpaceDN/>
        <w:contextualSpacing/>
        <w:jc w:val="both"/>
        <w:rPr>
          <w:rFonts w:ascii="Times New Roman" w:hAnsi="Times New Roman"/>
          <w:sz w:val="26"/>
          <w:szCs w:val="26"/>
        </w:rPr>
      </w:pPr>
      <w:r w:rsidRPr="007D1BE8">
        <w:rPr>
          <w:rFonts w:ascii="Times New Roman" w:hAnsi="Times New Roman"/>
          <w:b/>
          <w:bCs/>
          <w:sz w:val="26"/>
          <w:szCs w:val="26"/>
        </w:rPr>
        <w:t>Предмет Договора</w:t>
      </w:r>
    </w:p>
    <w:p w14:paraId="3C5554CE" w14:textId="77777777" w:rsidR="0081484B" w:rsidRPr="007D1BE8" w:rsidRDefault="0081484B" w:rsidP="0081484B">
      <w:pPr>
        <w:pStyle w:val="a4"/>
        <w:widowControl/>
        <w:numPr>
          <w:ilvl w:val="1"/>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 xml:space="preserve">По настоящему Договору Исполнитель обязуется оказывать, указанным Заказчиком лицам (далее – Гости), гостиничные услуги по размещению в Гостинице «Шахтер», расположенном по адресу: г. Кемерово, ул. </w:t>
      </w:r>
      <w:proofErr w:type="spellStart"/>
      <w:r w:rsidRPr="007D1BE8">
        <w:rPr>
          <w:rFonts w:ascii="Times New Roman" w:hAnsi="Times New Roman"/>
          <w:sz w:val="26"/>
          <w:szCs w:val="26"/>
        </w:rPr>
        <w:t>Рутгерса</w:t>
      </w:r>
      <w:proofErr w:type="spellEnd"/>
      <w:r w:rsidRPr="007D1BE8">
        <w:rPr>
          <w:rFonts w:ascii="Times New Roman" w:hAnsi="Times New Roman"/>
          <w:sz w:val="26"/>
          <w:szCs w:val="26"/>
        </w:rPr>
        <w:t>, 32, в период с ___________ по _________, а Заказчик обязуется оплатить услуги Исполнителя в порядке и на условиях настоящего Договора.</w:t>
      </w:r>
    </w:p>
    <w:p w14:paraId="30A32D64" w14:textId="77777777" w:rsidR="0081484B" w:rsidRPr="007D1BE8" w:rsidRDefault="0081484B" w:rsidP="0081484B">
      <w:pPr>
        <w:pStyle w:val="a4"/>
        <w:widowControl/>
        <w:numPr>
          <w:ilvl w:val="1"/>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Под гостиничными услугами понимается предоставление Заказчику услуг по размещению Гостей в соответствии с заявкой Заказчика и действующему Прейскуранту услуг проживания на дату заселения, а также иных дополнительных услуг. Порядок проживания Гостей в Гостинице устанавливается Исполнителем.</w:t>
      </w:r>
    </w:p>
    <w:p w14:paraId="7F1124E6" w14:textId="77777777" w:rsidR="0081484B" w:rsidRPr="007D1BE8" w:rsidRDefault="0081484B" w:rsidP="0081484B">
      <w:pPr>
        <w:pStyle w:val="a4"/>
        <w:widowControl/>
        <w:numPr>
          <w:ilvl w:val="1"/>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 xml:space="preserve">Состав и объем услуги определяется Приложением № 1 к настоящему договору </w:t>
      </w:r>
    </w:p>
    <w:p w14:paraId="4FC18803" w14:textId="77777777" w:rsidR="0081484B" w:rsidRPr="007D1BE8" w:rsidRDefault="0081484B" w:rsidP="0081484B">
      <w:pPr>
        <w:pStyle w:val="a4"/>
        <w:widowControl/>
        <w:numPr>
          <w:ilvl w:val="0"/>
          <w:numId w:val="2"/>
        </w:numPr>
        <w:tabs>
          <w:tab w:val="left" w:pos="1560"/>
        </w:tabs>
        <w:autoSpaceDE/>
        <w:autoSpaceDN/>
        <w:contextualSpacing/>
        <w:jc w:val="both"/>
        <w:rPr>
          <w:rFonts w:ascii="Times New Roman" w:hAnsi="Times New Roman"/>
          <w:sz w:val="26"/>
          <w:szCs w:val="26"/>
        </w:rPr>
      </w:pPr>
      <w:r w:rsidRPr="007D1BE8">
        <w:rPr>
          <w:rFonts w:ascii="Times New Roman" w:hAnsi="Times New Roman"/>
          <w:b/>
          <w:bCs/>
          <w:sz w:val="26"/>
          <w:szCs w:val="26"/>
        </w:rPr>
        <w:t>Обязательства Сторон</w:t>
      </w:r>
    </w:p>
    <w:p w14:paraId="4E8BA9B0" w14:textId="77777777" w:rsidR="0081484B" w:rsidRPr="007D1BE8" w:rsidRDefault="0081484B" w:rsidP="0081484B">
      <w:pPr>
        <w:pStyle w:val="a4"/>
        <w:widowControl/>
        <w:numPr>
          <w:ilvl w:val="1"/>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Исполнитель обязан:</w:t>
      </w:r>
    </w:p>
    <w:p w14:paraId="5EF9B388" w14:textId="77777777" w:rsidR="0081484B" w:rsidRPr="007D1BE8" w:rsidRDefault="0081484B" w:rsidP="0081484B">
      <w:pPr>
        <w:pStyle w:val="a4"/>
        <w:widowControl/>
        <w:numPr>
          <w:ilvl w:val="2"/>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Своевременно предоставить Заказчику необходимую и достоверную информацию об услугах, обеспечивающую возможность их правильного выбора.</w:t>
      </w:r>
    </w:p>
    <w:p w14:paraId="2C694625" w14:textId="77777777" w:rsidR="0081484B" w:rsidRPr="007D1BE8" w:rsidRDefault="0081484B" w:rsidP="0081484B">
      <w:pPr>
        <w:pStyle w:val="a4"/>
        <w:widowControl/>
        <w:numPr>
          <w:ilvl w:val="2"/>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Обеспечить Заказчику предоставление льгот, если такие льготы предусмотрены законами и иными нормативными правовыми актами Российской Федерации, либо Исполнителем.</w:t>
      </w:r>
    </w:p>
    <w:p w14:paraId="5DB4B5D5" w14:textId="77777777" w:rsidR="0081484B" w:rsidRPr="007D1BE8" w:rsidRDefault="0081484B" w:rsidP="0081484B">
      <w:pPr>
        <w:pStyle w:val="a4"/>
        <w:widowControl/>
        <w:numPr>
          <w:ilvl w:val="2"/>
          <w:numId w:val="2"/>
        </w:numPr>
        <w:tabs>
          <w:tab w:val="left" w:pos="1560"/>
        </w:tabs>
        <w:autoSpaceDE/>
        <w:autoSpaceDN/>
        <w:ind w:left="1560" w:hanging="993"/>
        <w:contextualSpacing/>
        <w:jc w:val="both"/>
        <w:rPr>
          <w:rFonts w:ascii="Times New Roman" w:hAnsi="Times New Roman"/>
          <w:sz w:val="26"/>
          <w:szCs w:val="26"/>
        </w:rPr>
      </w:pPr>
      <w:r w:rsidRPr="007D1BE8">
        <w:rPr>
          <w:rFonts w:ascii="Times New Roman" w:hAnsi="Times New Roman"/>
          <w:sz w:val="26"/>
          <w:szCs w:val="26"/>
        </w:rPr>
        <w:t>Предоставить номер, соответствующий заявленной категории и описанию.</w:t>
      </w:r>
    </w:p>
    <w:p w14:paraId="78B095A6" w14:textId="77777777" w:rsidR="0081484B" w:rsidRPr="007D1BE8" w:rsidRDefault="0081484B" w:rsidP="0081484B">
      <w:pPr>
        <w:pStyle w:val="a4"/>
        <w:widowControl/>
        <w:numPr>
          <w:ilvl w:val="2"/>
          <w:numId w:val="2"/>
        </w:numPr>
        <w:tabs>
          <w:tab w:val="left" w:pos="1560"/>
        </w:tabs>
        <w:autoSpaceDE/>
        <w:autoSpaceDN/>
        <w:ind w:hanging="1233"/>
        <w:contextualSpacing/>
        <w:jc w:val="both"/>
        <w:rPr>
          <w:rFonts w:ascii="Times New Roman" w:hAnsi="Times New Roman"/>
          <w:sz w:val="26"/>
          <w:szCs w:val="26"/>
        </w:rPr>
      </w:pPr>
      <w:r w:rsidRPr="007D1BE8">
        <w:rPr>
          <w:rFonts w:ascii="Times New Roman" w:hAnsi="Times New Roman"/>
          <w:sz w:val="26"/>
          <w:szCs w:val="26"/>
        </w:rPr>
        <w:t>Обеспечить круглосуточное размещение и обслуживание.</w:t>
      </w:r>
    </w:p>
    <w:p w14:paraId="296A0960" w14:textId="77777777" w:rsidR="0081484B" w:rsidRPr="007D1BE8" w:rsidRDefault="0081484B" w:rsidP="0081484B">
      <w:pPr>
        <w:pStyle w:val="a4"/>
        <w:widowControl/>
        <w:numPr>
          <w:ilvl w:val="2"/>
          <w:numId w:val="2"/>
        </w:numPr>
        <w:tabs>
          <w:tab w:val="left" w:pos="1560"/>
        </w:tabs>
        <w:autoSpaceDE/>
        <w:autoSpaceDN/>
        <w:ind w:hanging="1233"/>
        <w:contextualSpacing/>
        <w:jc w:val="both"/>
        <w:rPr>
          <w:rFonts w:ascii="Times New Roman" w:hAnsi="Times New Roman"/>
          <w:sz w:val="26"/>
          <w:szCs w:val="26"/>
        </w:rPr>
      </w:pPr>
      <w:r w:rsidRPr="007D1BE8">
        <w:rPr>
          <w:rFonts w:ascii="Times New Roman" w:hAnsi="Times New Roman"/>
          <w:sz w:val="26"/>
          <w:szCs w:val="26"/>
        </w:rPr>
        <w:t>Оказать бесплатные услуги, предусмотренные законодательством.</w:t>
      </w:r>
    </w:p>
    <w:p w14:paraId="63F67C51" w14:textId="77777777" w:rsidR="0081484B" w:rsidRPr="007D1BE8" w:rsidRDefault="0081484B" w:rsidP="0081484B">
      <w:pPr>
        <w:pStyle w:val="a4"/>
        <w:widowControl/>
        <w:numPr>
          <w:ilvl w:val="2"/>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Исполнитель должен устранить недостатки оказанной услуги в течение 3 часов с момента предъявления Заказчиком соответствующего требования.</w:t>
      </w:r>
    </w:p>
    <w:p w14:paraId="020C2478" w14:textId="77777777" w:rsidR="0081484B" w:rsidRPr="007D1BE8" w:rsidRDefault="0081484B" w:rsidP="0081484B">
      <w:pPr>
        <w:pStyle w:val="a4"/>
        <w:widowControl/>
        <w:numPr>
          <w:ilvl w:val="1"/>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Исполнитель не вправе без согласия Заказчика оказывать дополнительные услуги за плату. Заказчик вправе отказаться от оплаты таких услуг.</w:t>
      </w:r>
    </w:p>
    <w:p w14:paraId="26DFB86E" w14:textId="77777777" w:rsidR="0081484B" w:rsidRPr="007D1BE8" w:rsidRDefault="0081484B" w:rsidP="0081484B">
      <w:pPr>
        <w:pStyle w:val="a4"/>
        <w:widowControl/>
        <w:numPr>
          <w:ilvl w:val="1"/>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Исполнитель должен обеспечить своевременное обслуживание Гостей, прибывающих в гостиницу и убывающих из нее.</w:t>
      </w:r>
    </w:p>
    <w:p w14:paraId="6FB32D93" w14:textId="77777777" w:rsidR="0081484B" w:rsidRPr="007D1BE8" w:rsidRDefault="0081484B" w:rsidP="0081484B">
      <w:pPr>
        <w:pStyle w:val="a4"/>
        <w:widowControl/>
        <w:numPr>
          <w:ilvl w:val="1"/>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Заказчик обязан:</w:t>
      </w:r>
    </w:p>
    <w:p w14:paraId="47E85A89" w14:textId="77777777" w:rsidR="0081484B" w:rsidRPr="007D1BE8" w:rsidRDefault="0081484B" w:rsidP="0081484B">
      <w:pPr>
        <w:pStyle w:val="a4"/>
        <w:widowControl/>
        <w:numPr>
          <w:ilvl w:val="2"/>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Обеспечить соблюдение Гостями установленных Исполнителем Правил проживания и пользования гостиничными услугами в Гостинице «Шахтер» и Правил антитеррористической защищённости и пожарной безопасности, выполнять требования сотрудников гостиницы, при проведении мероприятий.</w:t>
      </w:r>
    </w:p>
    <w:p w14:paraId="37E6169B" w14:textId="77777777" w:rsidR="0081484B" w:rsidRPr="007D1BE8" w:rsidRDefault="0081484B" w:rsidP="0081484B">
      <w:pPr>
        <w:pStyle w:val="a4"/>
        <w:widowControl/>
        <w:numPr>
          <w:ilvl w:val="2"/>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Принять и оплатить оказанные Исполнителем услуги в полном объеме в соответствии с условиями настоящего Договора.</w:t>
      </w:r>
    </w:p>
    <w:p w14:paraId="10FE142D" w14:textId="77777777" w:rsidR="0081484B" w:rsidRPr="007D1BE8" w:rsidRDefault="0081484B" w:rsidP="0081484B">
      <w:pPr>
        <w:pStyle w:val="a4"/>
        <w:widowControl/>
        <w:numPr>
          <w:ilvl w:val="1"/>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Заказчик вправе:</w:t>
      </w:r>
    </w:p>
    <w:p w14:paraId="7E58A9FB" w14:textId="77777777" w:rsidR="0081484B" w:rsidRPr="007D1BE8" w:rsidRDefault="0081484B" w:rsidP="0081484B">
      <w:pPr>
        <w:pStyle w:val="a4"/>
        <w:widowControl/>
        <w:numPr>
          <w:ilvl w:val="2"/>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Расторгнуть настоящий Договор в любое время, уплатив Исполнителю часть цены пропорционально части оказанной услуги до получения извещения о расторжении Договора и возместить расходы, произведенные Исполнителем до этого момента в целях исполнения Договора, если они не входят в указанную часть цены услуги.</w:t>
      </w:r>
    </w:p>
    <w:p w14:paraId="2A7E05C2" w14:textId="77777777" w:rsidR="0081484B" w:rsidRPr="007D1BE8" w:rsidRDefault="0081484B" w:rsidP="0081484B">
      <w:pPr>
        <w:pStyle w:val="a4"/>
        <w:widowControl/>
        <w:numPr>
          <w:ilvl w:val="2"/>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lastRenderedPageBreak/>
        <w:t xml:space="preserve">При обнаружении недостатков оказанной услуги по своему выбору потребовать: </w:t>
      </w:r>
    </w:p>
    <w:p w14:paraId="3FAFBBD1" w14:textId="77777777" w:rsidR="0081484B" w:rsidRPr="007D1BE8" w:rsidRDefault="0081484B" w:rsidP="0081484B">
      <w:pPr>
        <w:pStyle w:val="a4"/>
        <w:tabs>
          <w:tab w:val="left" w:pos="1560"/>
        </w:tabs>
        <w:ind w:left="567"/>
        <w:jc w:val="both"/>
        <w:rPr>
          <w:rFonts w:ascii="Times New Roman" w:hAnsi="Times New Roman"/>
          <w:sz w:val="26"/>
          <w:szCs w:val="26"/>
        </w:rPr>
      </w:pPr>
      <w:r w:rsidRPr="007D1BE8">
        <w:rPr>
          <w:rFonts w:ascii="Times New Roman" w:hAnsi="Times New Roman"/>
          <w:sz w:val="26"/>
          <w:szCs w:val="26"/>
        </w:rPr>
        <w:t>- безвозмездного устранения недостатков;</w:t>
      </w:r>
    </w:p>
    <w:p w14:paraId="53C520AF" w14:textId="77777777" w:rsidR="0081484B" w:rsidRPr="007D1BE8" w:rsidRDefault="0081484B" w:rsidP="0081484B">
      <w:pPr>
        <w:pStyle w:val="a4"/>
        <w:tabs>
          <w:tab w:val="left" w:pos="1560"/>
        </w:tabs>
        <w:ind w:left="567"/>
        <w:jc w:val="both"/>
        <w:rPr>
          <w:rFonts w:ascii="Times New Roman" w:hAnsi="Times New Roman"/>
          <w:sz w:val="26"/>
          <w:szCs w:val="26"/>
        </w:rPr>
      </w:pPr>
      <w:r w:rsidRPr="007D1BE8">
        <w:rPr>
          <w:rFonts w:ascii="Times New Roman" w:hAnsi="Times New Roman"/>
          <w:sz w:val="26"/>
          <w:szCs w:val="26"/>
        </w:rPr>
        <w:t>- соответствующего уменьшения цены за оказанную услугу.</w:t>
      </w:r>
    </w:p>
    <w:p w14:paraId="4C83B8A8" w14:textId="77777777" w:rsidR="0081484B" w:rsidRPr="007D1BE8" w:rsidRDefault="0081484B" w:rsidP="0081484B">
      <w:pPr>
        <w:pStyle w:val="a4"/>
        <w:widowControl/>
        <w:numPr>
          <w:ilvl w:val="2"/>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Расторгнуть настоящий Договор и потребовать полного возмещения убытков, если Исполнитель в установленный срок не устранил эти недостатки.</w:t>
      </w:r>
    </w:p>
    <w:p w14:paraId="744FF220" w14:textId="77777777" w:rsidR="0081484B" w:rsidRPr="007D1BE8" w:rsidRDefault="0081484B" w:rsidP="0081484B">
      <w:pPr>
        <w:pStyle w:val="a4"/>
        <w:widowControl/>
        <w:numPr>
          <w:ilvl w:val="2"/>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Расторгнуть Договор, если он обнаружил существенные недостатки в оказанной услуге или иные существенные отступления от условий Договора.</w:t>
      </w:r>
    </w:p>
    <w:p w14:paraId="3A08A173" w14:textId="77777777" w:rsidR="0081484B" w:rsidRPr="007D1BE8" w:rsidRDefault="0081484B" w:rsidP="0081484B">
      <w:pPr>
        <w:pStyle w:val="a4"/>
        <w:widowControl/>
        <w:numPr>
          <w:ilvl w:val="2"/>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Потребовать полного возмещения убытков, причиненных ему в связи с недостатком оказанной услуги.</w:t>
      </w:r>
    </w:p>
    <w:p w14:paraId="78267AF0" w14:textId="77777777" w:rsidR="0081484B" w:rsidRPr="007D1BE8" w:rsidRDefault="0081484B" w:rsidP="0081484B">
      <w:pPr>
        <w:pStyle w:val="a4"/>
        <w:widowControl/>
        <w:numPr>
          <w:ilvl w:val="0"/>
          <w:numId w:val="2"/>
        </w:numPr>
        <w:tabs>
          <w:tab w:val="left" w:pos="1560"/>
        </w:tabs>
        <w:autoSpaceDE/>
        <w:autoSpaceDN/>
        <w:contextualSpacing/>
        <w:jc w:val="both"/>
        <w:rPr>
          <w:rFonts w:ascii="Times New Roman" w:hAnsi="Times New Roman"/>
          <w:sz w:val="26"/>
          <w:szCs w:val="26"/>
        </w:rPr>
      </w:pPr>
      <w:r w:rsidRPr="007D1BE8">
        <w:rPr>
          <w:rFonts w:ascii="Times New Roman" w:hAnsi="Times New Roman"/>
          <w:b/>
          <w:bCs/>
          <w:sz w:val="26"/>
          <w:szCs w:val="26"/>
        </w:rPr>
        <w:t>Стоимость услуг и порядок расчетов</w:t>
      </w:r>
    </w:p>
    <w:p w14:paraId="774731EF" w14:textId="77777777" w:rsidR="0081484B" w:rsidRPr="007D1BE8" w:rsidRDefault="0081484B" w:rsidP="0081484B">
      <w:pPr>
        <w:pStyle w:val="a4"/>
        <w:widowControl/>
        <w:numPr>
          <w:ilvl w:val="1"/>
          <w:numId w:val="2"/>
        </w:numPr>
        <w:autoSpaceDE/>
        <w:autoSpaceDN/>
        <w:spacing w:after="160" w:line="259" w:lineRule="auto"/>
        <w:ind w:left="0" w:firstLine="567"/>
        <w:contextualSpacing/>
        <w:jc w:val="both"/>
        <w:rPr>
          <w:rFonts w:ascii="Times New Roman" w:hAnsi="Times New Roman"/>
          <w:sz w:val="26"/>
          <w:szCs w:val="26"/>
        </w:rPr>
      </w:pPr>
      <w:r w:rsidRPr="007D1BE8">
        <w:rPr>
          <w:rFonts w:ascii="Times New Roman" w:hAnsi="Times New Roman"/>
          <w:sz w:val="26"/>
          <w:szCs w:val="26"/>
        </w:rPr>
        <w:t xml:space="preserve">Стоимость услуг рассчитывается согласно действующему на дату заселения по настоящему Договору установленных тарифов на услуги муниципального автономного учреждения "Центр спорта "Шахтер", утвержденных постановлением администрации, г. Кемерово от 22 мая 2012 г. N 659 "Об установлении тарифов на услуги муниципального автономного учреждения "Центр спорта "Шахтер" (редакция от 30 мая 2025 года N 1824). Право на оказание гостиницей «Шахтер» гостиничных услуг подтверждается Выпиской из единого реестра объектов классификации в сфере туристической деятельности №С422024008181, срок действия до 24.07.2028г. </w:t>
      </w:r>
    </w:p>
    <w:p w14:paraId="01539BA2" w14:textId="77777777" w:rsidR="0081484B" w:rsidRPr="007D1BE8" w:rsidRDefault="0081484B" w:rsidP="0081484B">
      <w:pPr>
        <w:pStyle w:val="a4"/>
        <w:widowControl/>
        <w:numPr>
          <w:ilvl w:val="1"/>
          <w:numId w:val="2"/>
        </w:numPr>
        <w:autoSpaceDE/>
        <w:autoSpaceDN/>
        <w:spacing w:after="160" w:line="259" w:lineRule="auto"/>
        <w:ind w:left="0" w:firstLine="567"/>
        <w:contextualSpacing/>
        <w:rPr>
          <w:rFonts w:ascii="Times New Roman" w:hAnsi="Times New Roman"/>
          <w:sz w:val="26"/>
          <w:szCs w:val="26"/>
        </w:rPr>
      </w:pPr>
      <w:r w:rsidRPr="007D1BE8">
        <w:rPr>
          <w:rFonts w:ascii="Times New Roman" w:hAnsi="Times New Roman"/>
          <w:sz w:val="26"/>
          <w:szCs w:val="26"/>
        </w:rPr>
        <w:t>Цена договора определяется в Приложении №1 и составляет _____________ (__________________________________) рублей 00 копеек НДС не облагается, согласно гл. 26.2 НКРФ «Упрощённая система налогообложения». Цена договора является твердой и не может изменяться в ходе его исполнения, за исключением случая, предусмотренного п. 3.4 договора.</w:t>
      </w:r>
    </w:p>
    <w:p w14:paraId="7F86486D" w14:textId="77777777" w:rsidR="0081484B" w:rsidRPr="007D1BE8" w:rsidRDefault="0081484B" w:rsidP="0081484B">
      <w:pPr>
        <w:pStyle w:val="a4"/>
        <w:widowControl/>
        <w:numPr>
          <w:ilvl w:val="1"/>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t>За услуги, указанные в п.1.1. настоящего Договора, на основании счета Исполнителя, Заказчик производит оплату на расчетный счет Исполнителя в размере 100% стоимости услуг, указанных в заявке Заказчика. Оплата должна быть произведена в течении 7 (семи) рабочих дней с даты выставления счета на оплату. Плата за проживание в гостинице взимается в соответствии с единым расчетным часом – с 12 часов текущих суток по местному времени. Время заселения - 14:00. Время выезда - 12:00. Ранний заезд и поздний выезд оплачивается дополнительно. При раннем заселении «ранний заезд» (в случае, если заезд состоялся раньше расчетного часа от 1 до 12 часов) оплата осуществляется в размере половины стоимости суток. В случае задержки выезда потребителя плата за проживание взимается в следующем порядке:</w:t>
      </w:r>
    </w:p>
    <w:p w14:paraId="5D956EBD" w14:textId="77777777" w:rsidR="0081484B" w:rsidRPr="007D1BE8" w:rsidRDefault="0081484B" w:rsidP="0081484B">
      <w:pPr>
        <w:pStyle w:val="a4"/>
        <w:tabs>
          <w:tab w:val="left" w:pos="1560"/>
        </w:tabs>
        <w:ind w:firstLine="567"/>
        <w:jc w:val="both"/>
        <w:rPr>
          <w:rFonts w:ascii="Times New Roman" w:hAnsi="Times New Roman"/>
          <w:sz w:val="26"/>
          <w:szCs w:val="26"/>
        </w:rPr>
      </w:pPr>
      <w:r w:rsidRPr="007D1BE8">
        <w:rPr>
          <w:rFonts w:ascii="Times New Roman" w:hAnsi="Times New Roman"/>
          <w:sz w:val="26"/>
          <w:szCs w:val="26"/>
        </w:rPr>
        <w:t>- от 1 до 12 часов после расчетного часа - плата за половину суток;</w:t>
      </w:r>
    </w:p>
    <w:p w14:paraId="48C638AE" w14:textId="77777777" w:rsidR="0081484B" w:rsidRPr="007D1BE8" w:rsidRDefault="0081484B" w:rsidP="0081484B">
      <w:pPr>
        <w:pStyle w:val="a4"/>
        <w:tabs>
          <w:tab w:val="left" w:pos="1560"/>
        </w:tabs>
        <w:ind w:firstLine="567"/>
        <w:jc w:val="both"/>
        <w:rPr>
          <w:rFonts w:ascii="Times New Roman" w:hAnsi="Times New Roman"/>
          <w:b/>
          <w:bCs/>
          <w:sz w:val="26"/>
          <w:szCs w:val="26"/>
        </w:rPr>
      </w:pPr>
      <w:r w:rsidRPr="007D1BE8">
        <w:rPr>
          <w:rFonts w:ascii="Times New Roman" w:hAnsi="Times New Roman"/>
          <w:sz w:val="26"/>
          <w:szCs w:val="26"/>
        </w:rPr>
        <w:t xml:space="preserve">- от 12 до 24 часов после расчетного часа - плата за полные сутки. </w:t>
      </w:r>
    </w:p>
    <w:p w14:paraId="777933E3" w14:textId="77777777" w:rsidR="0081484B" w:rsidRPr="007D1BE8" w:rsidRDefault="0081484B" w:rsidP="0081484B">
      <w:pPr>
        <w:pStyle w:val="a4"/>
        <w:widowControl/>
        <w:numPr>
          <w:ilvl w:val="1"/>
          <w:numId w:val="2"/>
        </w:numPr>
        <w:tabs>
          <w:tab w:val="left" w:pos="1560"/>
        </w:tabs>
        <w:autoSpaceDE/>
        <w:autoSpaceDN/>
        <w:ind w:left="0" w:firstLine="567"/>
        <w:contextualSpacing/>
        <w:jc w:val="both"/>
        <w:rPr>
          <w:rFonts w:ascii="Times New Roman" w:hAnsi="Times New Roman"/>
          <w:b/>
          <w:bCs/>
          <w:sz w:val="26"/>
          <w:szCs w:val="26"/>
        </w:rPr>
      </w:pPr>
      <w:r w:rsidRPr="007D1BE8">
        <w:rPr>
          <w:rFonts w:ascii="Times New Roman" w:hAnsi="Times New Roman"/>
          <w:sz w:val="26"/>
          <w:szCs w:val="26"/>
        </w:rPr>
        <w:t>Оплата оказанных Услуг осуществляется, в рублях Российской Федерации по безналичному расчету путем перечисления Заказчиком на расчетный счет Исполнителя, указанный в разделе 10 настоящего Договора на основании выставленного счета Исполнителем.</w:t>
      </w:r>
    </w:p>
    <w:p w14:paraId="7FC89302" w14:textId="77777777" w:rsidR="0081484B" w:rsidRPr="007D1BE8" w:rsidRDefault="0081484B" w:rsidP="0081484B">
      <w:pPr>
        <w:pStyle w:val="a4"/>
        <w:widowControl/>
        <w:numPr>
          <w:ilvl w:val="1"/>
          <w:numId w:val="2"/>
        </w:numPr>
        <w:tabs>
          <w:tab w:val="left" w:pos="1560"/>
        </w:tabs>
        <w:autoSpaceDE/>
        <w:autoSpaceDN/>
        <w:ind w:left="0" w:firstLine="567"/>
        <w:contextualSpacing/>
        <w:jc w:val="both"/>
        <w:rPr>
          <w:rFonts w:ascii="Times New Roman" w:hAnsi="Times New Roman"/>
          <w:b/>
          <w:bCs/>
          <w:sz w:val="26"/>
          <w:szCs w:val="26"/>
        </w:rPr>
      </w:pPr>
      <w:r w:rsidRPr="007D1BE8">
        <w:rPr>
          <w:rFonts w:ascii="Times New Roman" w:hAnsi="Times New Roman"/>
          <w:sz w:val="26"/>
          <w:szCs w:val="26"/>
        </w:rPr>
        <w:t>Исполнитель в течение 5 (пяти) рабочих дней, с момента оказания услуг предоставляет акт выполненных услуг. При увеличении срока проживания о</w:t>
      </w:r>
      <w:r w:rsidRPr="007D1BE8">
        <w:rPr>
          <w:rFonts w:ascii="Times New Roman" w:hAnsi="Times New Roman"/>
          <w:color w:val="000000"/>
          <w:sz w:val="26"/>
          <w:szCs w:val="26"/>
        </w:rPr>
        <w:t>кончательная стоимость определяется по факту проживания клиентов Заказчика и указывается в акте оказанных услуг. Доплату Заказчик производит в течении 7 (семи) рабочих дней на основании расчетных документов, представленных Исполнителем.</w:t>
      </w:r>
      <w:r w:rsidRPr="007D1BE8">
        <w:rPr>
          <w:rFonts w:ascii="Times New Roman" w:hAnsi="Times New Roman"/>
          <w:sz w:val="26"/>
          <w:szCs w:val="26"/>
        </w:rPr>
        <w:t xml:space="preserve"> </w:t>
      </w:r>
      <w:r w:rsidRPr="007D1BE8">
        <w:rPr>
          <w:rFonts w:ascii="Times New Roman" w:hAnsi="Times New Roman"/>
          <w:color w:val="000000"/>
          <w:sz w:val="26"/>
          <w:szCs w:val="26"/>
        </w:rPr>
        <w:t>По окончании действия договора стороны составляют акт сверки взаимных расчетов.</w:t>
      </w:r>
    </w:p>
    <w:p w14:paraId="4CBCA432" w14:textId="77777777" w:rsidR="0081484B" w:rsidRPr="007D1BE8" w:rsidRDefault="0081484B" w:rsidP="0081484B">
      <w:pPr>
        <w:pStyle w:val="a4"/>
        <w:widowControl/>
        <w:numPr>
          <w:ilvl w:val="1"/>
          <w:numId w:val="2"/>
        </w:numPr>
        <w:tabs>
          <w:tab w:val="left" w:pos="1560"/>
        </w:tabs>
        <w:autoSpaceDE/>
        <w:autoSpaceDN/>
        <w:ind w:left="0" w:firstLine="567"/>
        <w:contextualSpacing/>
        <w:jc w:val="both"/>
        <w:rPr>
          <w:rFonts w:ascii="Times New Roman" w:hAnsi="Times New Roman"/>
          <w:b/>
          <w:bCs/>
          <w:sz w:val="26"/>
          <w:szCs w:val="26"/>
        </w:rPr>
      </w:pPr>
      <w:r w:rsidRPr="007D1BE8">
        <w:rPr>
          <w:rFonts w:ascii="Times New Roman" w:hAnsi="Times New Roman"/>
          <w:color w:val="000000"/>
          <w:sz w:val="26"/>
          <w:szCs w:val="26"/>
        </w:rPr>
        <w:t>Дополнительные услуги оплачиваются гостями самостоятельно, если иное не оговорено в заявке.</w:t>
      </w:r>
    </w:p>
    <w:p w14:paraId="7BF3DE5D" w14:textId="77777777" w:rsidR="0081484B" w:rsidRPr="007D1BE8" w:rsidRDefault="0081484B" w:rsidP="0081484B">
      <w:pPr>
        <w:pStyle w:val="a4"/>
        <w:widowControl/>
        <w:numPr>
          <w:ilvl w:val="1"/>
          <w:numId w:val="2"/>
        </w:numPr>
        <w:tabs>
          <w:tab w:val="left" w:pos="1560"/>
        </w:tabs>
        <w:autoSpaceDE/>
        <w:autoSpaceDN/>
        <w:ind w:left="0" w:firstLine="567"/>
        <w:contextualSpacing/>
        <w:jc w:val="both"/>
        <w:rPr>
          <w:rFonts w:ascii="Times New Roman" w:hAnsi="Times New Roman"/>
          <w:sz w:val="26"/>
          <w:szCs w:val="26"/>
        </w:rPr>
      </w:pPr>
      <w:r w:rsidRPr="007D1BE8">
        <w:rPr>
          <w:rFonts w:ascii="Times New Roman" w:hAnsi="Times New Roman"/>
          <w:sz w:val="26"/>
          <w:szCs w:val="26"/>
        </w:rPr>
        <w:lastRenderedPageBreak/>
        <w:t>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договорных обязательств Исполнитель вправе потребовать уплаты неустоек (штрафов, пеней). Пени начисляются Заказчику за каждый день просрочки исполнения предусмотренного Договором обязательства начиная со дня, следующего за днем истечения установленного Договором срока исполнения обязательства. Размер пеней устанавливается как 1/300 (одна трехсотая) действующей на дату уплаты пеней ключевой ставки Банка России от суммы, не уплаченной в срок.</w:t>
      </w:r>
    </w:p>
    <w:p w14:paraId="55A68B92" w14:textId="77777777" w:rsidR="0081484B" w:rsidRPr="007D1BE8" w:rsidRDefault="0081484B" w:rsidP="0081484B">
      <w:pPr>
        <w:pStyle w:val="a4"/>
        <w:widowControl/>
        <w:numPr>
          <w:ilvl w:val="0"/>
          <w:numId w:val="2"/>
        </w:numPr>
        <w:tabs>
          <w:tab w:val="left" w:pos="1560"/>
        </w:tabs>
        <w:autoSpaceDE/>
        <w:autoSpaceDN/>
        <w:contextualSpacing/>
        <w:jc w:val="both"/>
        <w:rPr>
          <w:rFonts w:ascii="Times New Roman" w:hAnsi="Times New Roman"/>
          <w:b/>
          <w:bCs/>
          <w:sz w:val="26"/>
          <w:szCs w:val="26"/>
        </w:rPr>
      </w:pPr>
      <w:r w:rsidRPr="007D1BE8">
        <w:rPr>
          <w:rFonts w:ascii="Times New Roman" w:hAnsi="Times New Roman"/>
          <w:b/>
          <w:bCs/>
          <w:color w:val="000000"/>
          <w:sz w:val="26"/>
          <w:szCs w:val="26"/>
        </w:rPr>
        <w:t>Порядок предоставления услуг</w:t>
      </w:r>
    </w:p>
    <w:p w14:paraId="71454E8E" w14:textId="77777777" w:rsidR="0081484B" w:rsidRPr="007D1BE8" w:rsidRDefault="0081484B" w:rsidP="0081484B">
      <w:pPr>
        <w:pStyle w:val="a4"/>
        <w:widowControl/>
        <w:numPr>
          <w:ilvl w:val="1"/>
          <w:numId w:val="2"/>
        </w:numPr>
        <w:tabs>
          <w:tab w:val="left" w:pos="1560"/>
        </w:tabs>
        <w:autoSpaceDE/>
        <w:autoSpaceDN/>
        <w:ind w:left="0" w:firstLine="567"/>
        <w:contextualSpacing/>
        <w:jc w:val="both"/>
        <w:rPr>
          <w:rFonts w:ascii="Times New Roman" w:hAnsi="Times New Roman"/>
          <w:b/>
          <w:bCs/>
          <w:color w:val="000000"/>
          <w:sz w:val="26"/>
          <w:szCs w:val="26"/>
        </w:rPr>
      </w:pPr>
      <w:r w:rsidRPr="007D1BE8">
        <w:rPr>
          <w:rFonts w:ascii="Times New Roman" w:hAnsi="Times New Roman"/>
          <w:sz w:val="26"/>
          <w:szCs w:val="26"/>
        </w:rPr>
        <w:t xml:space="preserve">Качество предоставляемых услуг должно соответствовать условиям настоящего Договора и требованиям, обычно предъявляемым к этим услугам.                                   </w:t>
      </w:r>
    </w:p>
    <w:p w14:paraId="0AE39AB8" w14:textId="77777777" w:rsidR="0081484B" w:rsidRPr="007D1BE8" w:rsidRDefault="0081484B" w:rsidP="0081484B">
      <w:pPr>
        <w:pStyle w:val="a4"/>
        <w:tabs>
          <w:tab w:val="left" w:pos="1560"/>
        </w:tabs>
        <w:ind w:firstLine="567"/>
        <w:jc w:val="both"/>
        <w:rPr>
          <w:rFonts w:ascii="Times New Roman" w:hAnsi="Times New Roman"/>
          <w:b/>
          <w:bCs/>
          <w:color w:val="000000"/>
          <w:sz w:val="26"/>
          <w:szCs w:val="26"/>
        </w:rPr>
      </w:pPr>
      <w:r w:rsidRPr="007D1BE8">
        <w:rPr>
          <w:rFonts w:ascii="Times New Roman" w:hAnsi="Times New Roman"/>
          <w:sz w:val="26"/>
          <w:szCs w:val="26"/>
        </w:rPr>
        <w:t>Если нормативными правовыми актами предусмотрены обязательные требования к услугам, качество предоставляемых услуг должно соответствовать этим требованиям.</w:t>
      </w:r>
    </w:p>
    <w:p w14:paraId="58B34581" w14:textId="77777777" w:rsidR="0081484B" w:rsidRPr="007D1BE8" w:rsidRDefault="0081484B" w:rsidP="0081484B">
      <w:pPr>
        <w:pStyle w:val="a4"/>
        <w:widowControl/>
        <w:numPr>
          <w:ilvl w:val="1"/>
          <w:numId w:val="2"/>
        </w:numPr>
        <w:tabs>
          <w:tab w:val="left" w:pos="1560"/>
        </w:tabs>
        <w:autoSpaceDE/>
        <w:autoSpaceDN/>
        <w:ind w:left="0" w:firstLine="567"/>
        <w:contextualSpacing/>
        <w:jc w:val="both"/>
        <w:rPr>
          <w:rFonts w:ascii="Times New Roman" w:hAnsi="Times New Roman"/>
          <w:b/>
          <w:bCs/>
          <w:color w:val="000000"/>
          <w:sz w:val="26"/>
          <w:szCs w:val="26"/>
        </w:rPr>
      </w:pPr>
      <w:r w:rsidRPr="007D1BE8">
        <w:rPr>
          <w:rFonts w:ascii="Times New Roman" w:hAnsi="Times New Roman"/>
          <w:sz w:val="26"/>
          <w:szCs w:val="26"/>
        </w:rPr>
        <w:t xml:space="preserve">Заявка на размещение подается Заказчиком в письменном виде по электронной почте, указанной в разделе 10 настоящего Договора, не позднее 7 (семи) рабочих дней до заселения, окончательные корректировки по бронированию проживания в сторону уменьшения или отказа (полного или частичного) принимаются не позднее 1 (одного) рабочего дня до заселения. </w:t>
      </w:r>
      <w:r w:rsidRPr="007D1BE8">
        <w:rPr>
          <w:rFonts w:ascii="Times New Roman" w:hAnsi="Times New Roman"/>
          <w:color w:val="000000"/>
          <w:sz w:val="26"/>
          <w:szCs w:val="26"/>
        </w:rPr>
        <w:t>Заявка оформляется на бланке установленной формы (Приложение №1), подписывается уполномоченным ответственным лицом с указанием ФИО и должности, заверяется печатью и является неотъемлемой частью договора. Все последующие заявки, заверенные должным образом уполномоченными лицами (с обязательным указанием номера договора), также являются неотъемлемой частью настоящего договора.</w:t>
      </w:r>
    </w:p>
    <w:p w14:paraId="707E5CB2" w14:textId="77777777" w:rsidR="0081484B" w:rsidRPr="007D1BE8" w:rsidRDefault="0081484B" w:rsidP="0081484B">
      <w:pPr>
        <w:pStyle w:val="a4"/>
        <w:widowControl/>
        <w:numPr>
          <w:ilvl w:val="1"/>
          <w:numId w:val="2"/>
        </w:numPr>
        <w:tabs>
          <w:tab w:val="left" w:pos="1560"/>
        </w:tabs>
        <w:autoSpaceDE/>
        <w:autoSpaceDN/>
        <w:ind w:left="0" w:firstLine="567"/>
        <w:contextualSpacing/>
        <w:jc w:val="both"/>
        <w:rPr>
          <w:rFonts w:ascii="Times New Roman" w:hAnsi="Times New Roman"/>
          <w:b/>
          <w:bCs/>
          <w:color w:val="000000"/>
          <w:sz w:val="26"/>
          <w:szCs w:val="26"/>
        </w:rPr>
      </w:pPr>
      <w:r w:rsidRPr="007D1BE8">
        <w:rPr>
          <w:rFonts w:ascii="Times New Roman" w:hAnsi="Times New Roman"/>
          <w:color w:val="000000"/>
          <w:sz w:val="26"/>
          <w:szCs w:val="26"/>
        </w:rPr>
        <w:t>В заявке обязательно должно быть указано:</w:t>
      </w:r>
    </w:p>
    <w:p w14:paraId="3AB71C04" w14:textId="77777777" w:rsidR="0081484B" w:rsidRPr="007D1BE8" w:rsidRDefault="0081484B" w:rsidP="0081484B">
      <w:pPr>
        <w:pStyle w:val="a4"/>
        <w:tabs>
          <w:tab w:val="left" w:pos="1418"/>
          <w:tab w:val="left" w:pos="1560"/>
        </w:tabs>
        <w:ind w:firstLine="567"/>
        <w:jc w:val="both"/>
        <w:rPr>
          <w:rFonts w:ascii="Times New Roman" w:hAnsi="Times New Roman"/>
          <w:color w:val="000000"/>
          <w:sz w:val="26"/>
          <w:szCs w:val="26"/>
        </w:rPr>
      </w:pPr>
      <w:r w:rsidRPr="007D1BE8">
        <w:rPr>
          <w:rFonts w:ascii="Times New Roman" w:hAnsi="Times New Roman"/>
          <w:color w:val="000000"/>
          <w:sz w:val="26"/>
          <w:szCs w:val="26"/>
        </w:rPr>
        <w:t>- дата и время заезда и выезда;</w:t>
      </w:r>
    </w:p>
    <w:p w14:paraId="1DBA88F7" w14:textId="77777777" w:rsidR="0081484B" w:rsidRPr="007D1BE8" w:rsidRDefault="0081484B" w:rsidP="0081484B">
      <w:pPr>
        <w:pStyle w:val="a4"/>
        <w:tabs>
          <w:tab w:val="left" w:pos="1418"/>
          <w:tab w:val="left" w:pos="1560"/>
        </w:tabs>
        <w:ind w:firstLine="567"/>
        <w:jc w:val="both"/>
        <w:rPr>
          <w:rFonts w:ascii="Times New Roman" w:hAnsi="Times New Roman"/>
          <w:color w:val="000000"/>
          <w:sz w:val="26"/>
          <w:szCs w:val="26"/>
        </w:rPr>
      </w:pPr>
      <w:r w:rsidRPr="007D1BE8">
        <w:rPr>
          <w:rFonts w:ascii="Times New Roman" w:hAnsi="Times New Roman"/>
          <w:color w:val="000000"/>
          <w:sz w:val="26"/>
          <w:szCs w:val="26"/>
        </w:rPr>
        <w:t>- количество Гостей;</w:t>
      </w:r>
    </w:p>
    <w:p w14:paraId="18253876" w14:textId="77777777" w:rsidR="0081484B" w:rsidRPr="007D1BE8" w:rsidRDefault="0081484B" w:rsidP="0081484B">
      <w:pPr>
        <w:pStyle w:val="a4"/>
        <w:tabs>
          <w:tab w:val="left" w:pos="1418"/>
          <w:tab w:val="left" w:pos="1560"/>
        </w:tabs>
        <w:ind w:firstLine="567"/>
        <w:jc w:val="both"/>
        <w:rPr>
          <w:rFonts w:ascii="Times New Roman" w:hAnsi="Times New Roman"/>
          <w:color w:val="000000"/>
          <w:sz w:val="26"/>
          <w:szCs w:val="26"/>
        </w:rPr>
      </w:pPr>
      <w:r w:rsidRPr="007D1BE8">
        <w:rPr>
          <w:rFonts w:ascii="Times New Roman" w:hAnsi="Times New Roman"/>
          <w:color w:val="000000"/>
          <w:sz w:val="26"/>
          <w:szCs w:val="26"/>
        </w:rPr>
        <w:t>- ФИО Гостей;</w:t>
      </w:r>
    </w:p>
    <w:p w14:paraId="66F3BA57" w14:textId="77777777" w:rsidR="0081484B" w:rsidRPr="007D1BE8" w:rsidRDefault="0081484B" w:rsidP="0081484B">
      <w:pPr>
        <w:pStyle w:val="a4"/>
        <w:tabs>
          <w:tab w:val="left" w:pos="1418"/>
          <w:tab w:val="left" w:pos="1560"/>
        </w:tabs>
        <w:ind w:firstLine="567"/>
        <w:jc w:val="both"/>
        <w:rPr>
          <w:rFonts w:ascii="Times New Roman" w:hAnsi="Times New Roman"/>
          <w:color w:val="000000"/>
          <w:sz w:val="26"/>
          <w:szCs w:val="26"/>
        </w:rPr>
      </w:pPr>
      <w:r w:rsidRPr="007D1BE8">
        <w:rPr>
          <w:rFonts w:ascii="Times New Roman" w:hAnsi="Times New Roman"/>
          <w:color w:val="000000"/>
          <w:sz w:val="26"/>
          <w:szCs w:val="26"/>
        </w:rPr>
        <w:t>- гражданство;</w:t>
      </w:r>
    </w:p>
    <w:p w14:paraId="2F4093A4" w14:textId="77777777" w:rsidR="0081484B" w:rsidRPr="007D1BE8" w:rsidRDefault="0081484B" w:rsidP="0081484B">
      <w:pPr>
        <w:pStyle w:val="a4"/>
        <w:tabs>
          <w:tab w:val="left" w:pos="1418"/>
          <w:tab w:val="left" w:pos="1560"/>
        </w:tabs>
        <w:ind w:firstLine="567"/>
        <w:jc w:val="both"/>
        <w:rPr>
          <w:rFonts w:ascii="Times New Roman" w:hAnsi="Times New Roman"/>
          <w:sz w:val="26"/>
          <w:szCs w:val="26"/>
        </w:rPr>
      </w:pPr>
      <w:r w:rsidRPr="007D1BE8">
        <w:rPr>
          <w:rFonts w:ascii="Times New Roman" w:hAnsi="Times New Roman"/>
          <w:sz w:val="26"/>
          <w:szCs w:val="26"/>
        </w:rPr>
        <w:t>- категория и количество номеров, с указанием количества мест по каждой категории номера;</w:t>
      </w:r>
    </w:p>
    <w:p w14:paraId="5B6CD3F7" w14:textId="77777777" w:rsidR="0081484B" w:rsidRPr="007D1BE8" w:rsidRDefault="0081484B" w:rsidP="0081484B">
      <w:pPr>
        <w:pStyle w:val="a4"/>
        <w:tabs>
          <w:tab w:val="left" w:pos="1418"/>
          <w:tab w:val="left" w:pos="1560"/>
        </w:tabs>
        <w:ind w:firstLine="567"/>
        <w:jc w:val="both"/>
        <w:rPr>
          <w:rFonts w:ascii="Times New Roman" w:hAnsi="Times New Roman"/>
          <w:color w:val="000000"/>
          <w:sz w:val="26"/>
          <w:szCs w:val="26"/>
        </w:rPr>
      </w:pPr>
      <w:r w:rsidRPr="007D1BE8">
        <w:rPr>
          <w:rFonts w:ascii="Times New Roman" w:hAnsi="Times New Roman"/>
          <w:color w:val="000000"/>
          <w:sz w:val="26"/>
          <w:szCs w:val="26"/>
        </w:rPr>
        <w:t>- вид размещения (место, номер);</w:t>
      </w:r>
    </w:p>
    <w:p w14:paraId="790C9F51" w14:textId="77777777" w:rsidR="0081484B" w:rsidRPr="007D1BE8" w:rsidRDefault="0081484B" w:rsidP="0081484B">
      <w:pPr>
        <w:pStyle w:val="a4"/>
        <w:tabs>
          <w:tab w:val="left" w:pos="1418"/>
          <w:tab w:val="left" w:pos="1560"/>
        </w:tabs>
        <w:ind w:firstLine="567"/>
        <w:jc w:val="both"/>
        <w:rPr>
          <w:rFonts w:ascii="Times New Roman" w:hAnsi="Times New Roman"/>
          <w:color w:val="000000"/>
          <w:sz w:val="26"/>
          <w:szCs w:val="26"/>
        </w:rPr>
      </w:pPr>
      <w:r w:rsidRPr="007D1BE8">
        <w:rPr>
          <w:rFonts w:ascii="Times New Roman" w:hAnsi="Times New Roman"/>
          <w:color w:val="000000"/>
          <w:sz w:val="26"/>
          <w:szCs w:val="26"/>
        </w:rPr>
        <w:t>- форма оплаты (безналичная);</w:t>
      </w:r>
    </w:p>
    <w:p w14:paraId="7448D88A" w14:textId="77777777" w:rsidR="0081484B" w:rsidRPr="007D1BE8" w:rsidRDefault="0081484B" w:rsidP="0081484B">
      <w:pPr>
        <w:pStyle w:val="a4"/>
        <w:tabs>
          <w:tab w:val="left" w:pos="1418"/>
          <w:tab w:val="left" w:pos="1560"/>
        </w:tabs>
        <w:ind w:firstLine="567"/>
        <w:jc w:val="both"/>
        <w:rPr>
          <w:rFonts w:ascii="Times New Roman" w:hAnsi="Times New Roman"/>
          <w:b/>
          <w:bCs/>
          <w:color w:val="000000"/>
          <w:sz w:val="26"/>
          <w:szCs w:val="26"/>
        </w:rPr>
      </w:pPr>
      <w:r w:rsidRPr="007D1BE8">
        <w:rPr>
          <w:rFonts w:ascii="Times New Roman" w:hAnsi="Times New Roman"/>
          <w:color w:val="000000"/>
          <w:sz w:val="26"/>
          <w:szCs w:val="26"/>
        </w:rPr>
        <w:t>- и при необходимости, информация о предоставлении дополнительных услуг.</w:t>
      </w:r>
    </w:p>
    <w:p w14:paraId="29A8188D" w14:textId="77777777" w:rsidR="0081484B" w:rsidRPr="007D1BE8" w:rsidRDefault="0081484B" w:rsidP="0081484B">
      <w:pPr>
        <w:pStyle w:val="a4"/>
        <w:widowControl/>
        <w:numPr>
          <w:ilvl w:val="1"/>
          <w:numId w:val="2"/>
        </w:numPr>
        <w:tabs>
          <w:tab w:val="left" w:pos="1560"/>
        </w:tabs>
        <w:autoSpaceDE/>
        <w:autoSpaceDN/>
        <w:ind w:left="0" w:firstLine="567"/>
        <w:contextualSpacing/>
        <w:jc w:val="both"/>
        <w:rPr>
          <w:rFonts w:ascii="Times New Roman" w:hAnsi="Times New Roman"/>
          <w:b/>
          <w:bCs/>
          <w:color w:val="000000"/>
          <w:sz w:val="26"/>
          <w:szCs w:val="26"/>
        </w:rPr>
      </w:pPr>
      <w:r w:rsidRPr="007D1BE8">
        <w:rPr>
          <w:rFonts w:ascii="Times New Roman" w:hAnsi="Times New Roman"/>
          <w:color w:val="000000"/>
          <w:sz w:val="26"/>
          <w:szCs w:val="26"/>
        </w:rPr>
        <w:t xml:space="preserve">Исполнитель после получения заявки Заказчика, подтверждает заявку, с указанием ФИО ответственного за бронирование, либо отказывает в принятии заявки, в случае отсутствия возможности предоставления заявленных услуг, либо в случае ее неполного заполнения. В случае подтверждения заявки Заказчика, Исполнитель выставляет счет на оплату за услуги, указанные в заявке Заказчика. Отсутствие ответа на заявку Заказчика не является подтверждением на ее исполнение. </w:t>
      </w:r>
      <w:r w:rsidRPr="007D1BE8">
        <w:rPr>
          <w:rFonts w:ascii="Times New Roman" w:hAnsi="Times New Roman"/>
          <w:sz w:val="26"/>
          <w:szCs w:val="26"/>
        </w:rPr>
        <w:t>Исполнитель применяет бронирование, предусматривающее ожидание Заказчика до времени выезда (расчетного часа) дня, следующего за днем запланированного заезда, и, в случае не</w:t>
      </w:r>
      <w:r>
        <w:rPr>
          <w:rFonts w:ascii="Times New Roman" w:hAnsi="Times New Roman"/>
          <w:sz w:val="26"/>
          <w:szCs w:val="26"/>
        </w:rPr>
        <w:t xml:space="preserve"> </w:t>
      </w:r>
      <w:r w:rsidRPr="007D1BE8">
        <w:rPr>
          <w:rFonts w:ascii="Times New Roman" w:hAnsi="Times New Roman"/>
          <w:sz w:val="26"/>
          <w:szCs w:val="26"/>
        </w:rPr>
        <w:t>заезда Заказчика, Исполнитель вправе отказаться от исполнения договора.</w:t>
      </w:r>
    </w:p>
    <w:p w14:paraId="30C29AC9" w14:textId="77777777" w:rsidR="0081484B" w:rsidRPr="007D1BE8" w:rsidRDefault="0081484B" w:rsidP="0081484B">
      <w:pPr>
        <w:pStyle w:val="a4"/>
        <w:widowControl/>
        <w:numPr>
          <w:ilvl w:val="1"/>
          <w:numId w:val="2"/>
        </w:numPr>
        <w:tabs>
          <w:tab w:val="left" w:pos="1418"/>
          <w:tab w:val="left" w:pos="1560"/>
        </w:tabs>
        <w:autoSpaceDE/>
        <w:autoSpaceDN/>
        <w:ind w:left="0" w:firstLine="567"/>
        <w:contextualSpacing/>
        <w:jc w:val="both"/>
        <w:rPr>
          <w:rFonts w:ascii="Times New Roman" w:hAnsi="Times New Roman"/>
          <w:b/>
          <w:bCs/>
          <w:color w:val="000000"/>
          <w:sz w:val="26"/>
          <w:szCs w:val="26"/>
        </w:rPr>
      </w:pPr>
      <w:r w:rsidRPr="007D1BE8">
        <w:rPr>
          <w:rFonts w:ascii="Times New Roman" w:hAnsi="Times New Roman"/>
          <w:sz w:val="26"/>
          <w:szCs w:val="26"/>
        </w:rPr>
        <w:t xml:space="preserve">Заказчик имеет право изменить ранее направленную Исполнителю заявку либо отказаться от нее, </w:t>
      </w:r>
      <w:r w:rsidRPr="007D1BE8">
        <w:rPr>
          <w:rFonts w:ascii="Times New Roman" w:hAnsi="Times New Roman"/>
          <w:color w:val="000000"/>
          <w:sz w:val="26"/>
          <w:szCs w:val="26"/>
        </w:rPr>
        <w:t xml:space="preserve">направив Исполнителю соответствующее письменное уведомление об изменении либо аннулировании заявки. Все изменения либо аннулирования заявки оформляются письменном виде, подписываются уполномоченными ответственными лицами с указанием ФИО и должности, заверяются печатью </w:t>
      </w:r>
      <w:r w:rsidRPr="007D1BE8">
        <w:rPr>
          <w:rFonts w:ascii="Times New Roman" w:hAnsi="Times New Roman"/>
          <w:sz w:val="26"/>
          <w:szCs w:val="26"/>
        </w:rPr>
        <w:t>не позднее 1 (одного) рабочего дня до заселения.</w:t>
      </w:r>
    </w:p>
    <w:p w14:paraId="34B8E863" w14:textId="77777777" w:rsidR="0081484B" w:rsidRPr="007D1BE8" w:rsidRDefault="0081484B" w:rsidP="0081484B">
      <w:pPr>
        <w:pStyle w:val="a4"/>
        <w:widowControl/>
        <w:numPr>
          <w:ilvl w:val="1"/>
          <w:numId w:val="2"/>
        </w:numPr>
        <w:tabs>
          <w:tab w:val="left" w:pos="1418"/>
          <w:tab w:val="left" w:pos="1560"/>
        </w:tabs>
        <w:autoSpaceDE/>
        <w:autoSpaceDN/>
        <w:ind w:left="0" w:firstLine="567"/>
        <w:contextualSpacing/>
        <w:jc w:val="both"/>
        <w:rPr>
          <w:rFonts w:ascii="Times New Roman" w:hAnsi="Times New Roman"/>
          <w:b/>
          <w:bCs/>
          <w:color w:val="000000"/>
          <w:sz w:val="26"/>
          <w:szCs w:val="26"/>
        </w:rPr>
      </w:pPr>
      <w:r w:rsidRPr="007D1BE8">
        <w:rPr>
          <w:rFonts w:ascii="Times New Roman" w:hAnsi="Times New Roman"/>
          <w:sz w:val="26"/>
          <w:szCs w:val="26"/>
        </w:rPr>
        <w:t xml:space="preserve">Если Заказчик уведомляет об отказе от договора до дня заезда, Исполнитель возвращает Заказчику плату за услуги в полном размере. В случае несвоевременного </w:t>
      </w:r>
      <w:r w:rsidRPr="007D1BE8">
        <w:rPr>
          <w:rFonts w:ascii="Times New Roman" w:hAnsi="Times New Roman"/>
          <w:sz w:val="26"/>
          <w:szCs w:val="26"/>
        </w:rPr>
        <w:lastRenderedPageBreak/>
        <w:t>уведомления об отказе от договора Заказчиком, опоздания или не заезда Гостя с него или с Заказчика взимается плата за номер, но не более чем за сутки.</w:t>
      </w:r>
    </w:p>
    <w:p w14:paraId="34B7EFDD" w14:textId="77777777" w:rsidR="0081484B" w:rsidRPr="007D1BE8" w:rsidRDefault="0081484B" w:rsidP="0081484B">
      <w:pPr>
        <w:pStyle w:val="a4"/>
        <w:widowControl/>
        <w:numPr>
          <w:ilvl w:val="1"/>
          <w:numId w:val="2"/>
        </w:numPr>
        <w:tabs>
          <w:tab w:val="left" w:pos="1418"/>
          <w:tab w:val="left" w:pos="1560"/>
        </w:tabs>
        <w:autoSpaceDE/>
        <w:autoSpaceDN/>
        <w:ind w:left="0" w:firstLine="567"/>
        <w:contextualSpacing/>
        <w:jc w:val="both"/>
        <w:rPr>
          <w:rFonts w:ascii="Times New Roman" w:hAnsi="Times New Roman"/>
          <w:b/>
          <w:bCs/>
          <w:color w:val="000000"/>
          <w:sz w:val="26"/>
          <w:szCs w:val="26"/>
        </w:rPr>
      </w:pPr>
      <w:r w:rsidRPr="007D1BE8">
        <w:rPr>
          <w:rFonts w:ascii="Times New Roman" w:hAnsi="Times New Roman"/>
          <w:sz w:val="26"/>
          <w:szCs w:val="26"/>
        </w:rPr>
        <w:t>Отказ от бронирования осуществляется путём принятия от Заказчика сведений для отказа от бронирования по средствами связи, позволяющих установить, что отказ от бронирования исходит от Заказчика, не позднее 14:00 часов дня, предшествующего дате запланированного заезда.</w:t>
      </w:r>
    </w:p>
    <w:p w14:paraId="0F79B938" w14:textId="77777777" w:rsidR="0081484B" w:rsidRPr="007D1BE8" w:rsidRDefault="0081484B" w:rsidP="0081484B">
      <w:pPr>
        <w:pStyle w:val="a4"/>
        <w:widowControl/>
        <w:numPr>
          <w:ilvl w:val="1"/>
          <w:numId w:val="2"/>
        </w:numPr>
        <w:tabs>
          <w:tab w:val="left" w:pos="1418"/>
          <w:tab w:val="left" w:pos="1560"/>
        </w:tabs>
        <w:autoSpaceDE/>
        <w:autoSpaceDN/>
        <w:ind w:left="0" w:firstLine="567"/>
        <w:contextualSpacing/>
        <w:jc w:val="both"/>
        <w:rPr>
          <w:rFonts w:ascii="Times New Roman" w:hAnsi="Times New Roman"/>
          <w:b/>
          <w:bCs/>
          <w:color w:val="000000"/>
          <w:sz w:val="26"/>
          <w:szCs w:val="26"/>
        </w:rPr>
      </w:pPr>
      <w:r w:rsidRPr="007D1BE8">
        <w:rPr>
          <w:rFonts w:ascii="Times New Roman" w:hAnsi="Times New Roman"/>
          <w:color w:val="000000"/>
          <w:sz w:val="26"/>
          <w:szCs w:val="26"/>
        </w:rPr>
        <w:t>Все пожелания Гостей Заказчика по условиям предоставления услуг, в случае отсутствия требуемых услуг в стандартной комплектации номера, оформляются в письменной форме и подлежат согласованию со стороны Исполнителя.</w:t>
      </w:r>
    </w:p>
    <w:p w14:paraId="4BC35B35" w14:textId="77777777" w:rsidR="0081484B" w:rsidRPr="007D1BE8" w:rsidRDefault="0081484B" w:rsidP="0081484B">
      <w:pPr>
        <w:pStyle w:val="a4"/>
        <w:widowControl/>
        <w:numPr>
          <w:ilvl w:val="1"/>
          <w:numId w:val="2"/>
        </w:numPr>
        <w:tabs>
          <w:tab w:val="left" w:pos="1418"/>
          <w:tab w:val="left" w:pos="1560"/>
        </w:tabs>
        <w:autoSpaceDE/>
        <w:autoSpaceDN/>
        <w:ind w:left="0" w:firstLine="567"/>
        <w:contextualSpacing/>
        <w:jc w:val="both"/>
        <w:rPr>
          <w:rFonts w:ascii="Times New Roman" w:hAnsi="Times New Roman"/>
          <w:b/>
          <w:bCs/>
          <w:color w:val="000000"/>
          <w:sz w:val="26"/>
          <w:szCs w:val="26"/>
        </w:rPr>
      </w:pPr>
      <w:r w:rsidRPr="007D1BE8">
        <w:rPr>
          <w:rFonts w:ascii="Times New Roman" w:hAnsi="Times New Roman"/>
          <w:color w:val="000000"/>
          <w:sz w:val="26"/>
          <w:szCs w:val="26"/>
        </w:rPr>
        <w:t>Категории номеров, предоставляемые Исполнителем для Гостей Заказчика, предварительно согласовываются с Заказчиком.</w:t>
      </w:r>
    </w:p>
    <w:p w14:paraId="208ECD22" w14:textId="77777777" w:rsidR="0081484B" w:rsidRPr="007D1BE8" w:rsidRDefault="0081484B" w:rsidP="0081484B">
      <w:pPr>
        <w:pStyle w:val="a4"/>
        <w:widowControl/>
        <w:numPr>
          <w:ilvl w:val="1"/>
          <w:numId w:val="2"/>
        </w:numPr>
        <w:tabs>
          <w:tab w:val="left" w:pos="1418"/>
          <w:tab w:val="left" w:pos="1560"/>
        </w:tabs>
        <w:autoSpaceDE/>
        <w:autoSpaceDN/>
        <w:ind w:left="0" w:firstLine="567"/>
        <w:contextualSpacing/>
        <w:jc w:val="both"/>
        <w:rPr>
          <w:rFonts w:ascii="Times New Roman" w:hAnsi="Times New Roman"/>
          <w:b/>
          <w:bCs/>
          <w:color w:val="000000"/>
          <w:sz w:val="26"/>
          <w:szCs w:val="26"/>
        </w:rPr>
      </w:pPr>
      <w:r w:rsidRPr="007D1BE8">
        <w:rPr>
          <w:rFonts w:ascii="Times New Roman" w:hAnsi="Times New Roman"/>
          <w:color w:val="000000"/>
          <w:sz w:val="26"/>
          <w:szCs w:val="26"/>
        </w:rPr>
        <w:t>Исполнитель гарантирует предоставление условий обслуживания в объемах и в сроки, указанные в заявке Заказчика.</w:t>
      </w:r>
    </w:p>
    <w:p w14:paraId="216052C4" w14:textId="77777777" w:rsidR="0081484B" w:rsidRPr="007D1BE8" w:rsidRDefault="0081484B" w:rsidP="0081484B">
      <w:pPr>
        <w:pStyle w:val="a4"/>
        <w:widowControl/>
        <w:numPr>
          <w:ilvl w:val="1"/>
          <w:numId w:val="2"/>
        </w:numPr>
        <w:tabs>
          <w:tab w:val="left" w:pos="1418"/>
          <w:tab w:val="left" w:pos="1560"/>
        </w:tabs>
        <w:autoSpaceDE/>
        <w:autoSpaceDN/>
        <w:ind w:left="0" w:firstLine="567"/>
        <w:contextualSpacing/>
        <w:jc w:val="both"/>
        <w:rPr>
          <w:rFonts w:ascii="Times New Roman" w:hAnsi="Times New Roman"/>
          <w:b/>
          <w:bCs/>
          <w:color w:val="000000"/>
          <w:sz w:val="26"/>
          <w:szCs w:val="26"/>
        </w:rPr>
      </w:pPr>
      <w:r w:rsidRPr="007D1BE8">
        <w:rPr>
          <w:rFonts w:ascii="Times New Roman" w:hAnsi="Times New Roman"/>
          <w:color w:val="000000"/>
          <w:sz w:val="26"/>
          <w:szCs w:val="26"/>
        </w:rPr>
        <w:t>Услуги предоставляются на основании согласованной и подтвержденной заявки.</w:t>
      </w:r>
    </w:p>
    <w:p w14:paraId="0753F2A3" w14:textId="77777777" w:rsidR="0081484B" w:rsidRPr="007D1BE8" w:rsidRDefault="0081484B" w:rsidP="0081484B">
      <w:pPr>
        <w:pStyle w:val="a4"/>
        <w:widowControl/>
        <w:numPr>
          <w:ilvl w:val="1"/>
          <w:numId w:val="2"/>
        </w:numPr>
        <w:tabs>
          <w:tab w:val="left" w:pos="1418"/>
          <w:tab w:val="left" w:pos="1560"/>
        </w:tabs>
        <w:autoSpaceDE/>
        <w:autoSpaceDN/>
        <w:ind w:left="0" w:firstLine="567"/>
        <w:contextualSpacing/>
        <w:jc w:val="both"/>
        <w:rPr>
          <w:rFonts w:ascii="Times New Roman" w:hAnsi="Times New Roman"/>
          <w:b/>
          <w:bCs/>
          <w:color w:val="000000"/>
          <w:sz w:val="26"/>
          <w:szCs w:val="26"/>
        </w:rPr>
      </w:pPr>
      <w:r w:rsidRPr="007D1BE8">
        <w:rPr>
          <w:rFonts w:ascii="Times New Roman" w:hAnsi="Times New Roman"/>
          <w:color w:val="000000"/>
          <w:sz w:val="26"/>
          <w:szCs w:val="26"/>
        </w:rPr>
        <w:t>Продление проживания в Гостинице сверх заявленного срока осуществляется только при наличии свободных мест с оплатой на месте наличными, либо по договоренности Сторон при наличии подтвержденной заявки от Заказчика, согласно выставленному дополнительному счету на оплату. Дополнительный счет на оплату должен быть оплачен Заказчиком в течение одного рабочего дня с даты оформления.</w:t>
      </w:r>
    </w:p>
    <w:p w14:paraId="3A900AFE" w14:textId="77777777" w:rsidR="0081484B" w:rsidRPr="007D1BE8" w:rsidRDefault="0081484B" w:rsidP="0081484B">
      <w:pPr>
        <w:pStyle w:val="a4"/>
        <w:widowControl/>
        <w:numPr>
          <w:ilvl w:val="1"/>
          <w:numId w:val="2"/>
        </w:numPr>
        <w:tabs>
          <w:tab w:val="left" w:pos="1418"/>
          <w:tab w:val="left" w:pos="1560"/>
        </w:tabs>
        <w:autoSpaceDE/>
        <w:autoSpaceDN/>
        <w:ind w:left="0" w:firstLine="567"/>
        <w:contextualSpacing/>
        <w:jc w:val="both"/>
        <w:rPr>
          <w:rFonts w:ascii="Times New Roman" w:hAnsi="Times New Roman"/>
          <w:b/>
          <w:bCs/>
          <w:color w:val="000000"/>
          <w:sz w:val="26"/>
          <w:szCs w:val="26"/>
        </w:rPr>
      </w:pPr>
      <w:r w:rsidRPr="007D1BE8">
        <w:rPr>
          <w:rFonts w:ascii="Times New Roman" w:hAnsi="Times New Roman"/>
          <w:color w:val="000000"/>
          <w:sz w:val="26"/>
          <w:szCs w:val="26"/>
        </w:rPr>
        <w:t>Обслуживание Гостей осуществляется в соответствии с Правилами предоставления гостиничных услуг в Российской Федерации, утвержденных Постановлением Правительства Российской Федерации от 27.11.2025г. №1912, а также Правилами, установленными Исполнителем.</w:t>
      </w:r>
    </w:p>
    <w:p w14:paraId="43027975" w14:textId="77777777" w:rsidR="0081484B" w:rsidRPr="007D1BE8" w:rsidRDefault="0081484B" w:rsidP="0081484B">
      <w:pPr>
        <w:pStyle w:val="a4"/>
        <w:widowControl/>
        <w:numPr>
          <w:ilvl w:val="1"/>
          <w:numId w:val="2"/>
        </w:numPr>
        <w:tabs>
          <w:tab w:val="left" w:pos="1418"/>
          <w:tab w:val="left" w:pos="1560"/>
        </w:tabs>
        <w:autoSpaceDE/>
        <w:autoSpaceDN/>
        <w:ind w:left="0" w:firstLine="567"/>
        <w:contextualSpacing/>
        <w:jc w:val="both"/>
        <w:rPr>
          <w:rFonts w:ascii="Times New Roman" w:hAnsi="Times New Roman"/>
          <w:b/>
          <w:bCs/>
          <w:color w:val="000000"/>
          <w:sz w:val="26"/>
          <w:szCs w:val="26"/>
        </w:rPr>
      </w:pPr>
      <w:r w:rsidRPr="007D1BE8">
        <w:rPr>
          <w:rFonts w:ascii="Times New Roman" w:hAnsi="Times New Roman"/>
          <w:color w:val="000000"/>
          <w:sz w:val="26"/>
          <w:szCs w:val="26"/>
        </w:rPr>
        <w:t xml:space="preserve">Исполнитель имеет право отказать в размещении Гостям Заказчика, в случае не предоставления ими документов, предусмотренных </w:t>
      </w:r>
      <w:r w:rsidRPr="007D1BE8">
        <w:rPr>
          <w:rFonts w:ascii="Times New Roman" w:hAnsi="Times New Roman"/>
          <w:sz w:val="26"/>
          <w:szCs w:val="26"/>
        </w:rPr>
        <w:t>Постановлением</w:t>
      </w:r>
      <w:r w:rsidRPr="007D1BE8">
        <w:rPr>
          <w:rFonts w:ascii="Times New Roman" w:hAnsi="Times New Roman"/>
          <w:i/>
          <w:iCs/>
          <w:sz w:val="26"/>
          <w:szCs w:val="26"/>
        </w:rPr>
        <w:t xml:space="preserve"> </w:t>
      </w:r>
      <w:r w:rsidRPr="007D1BE8">
        <w:rPr>
          <w:rFonts w:ascii="Times New Roman" w:hAnsi="Times New Roman"/>
          <w:sz w:val="26"/>
          <w:szCs w:val="26"/>
        </w:rPr>
        <w:t>Правительства Российской Федерации от 17.07.1995</w:t>
      </w:r>
      <w:r w:rsidRPr="007D1BE8">
        <w:rPr>
          <w:rFonts w:ascii="Times New Roman" w:hAnsi="Times New Roman"/>
          <w:i/>
          <w:iCs/>
          <w:sz w:val="26"/>
          <w:szCs w:val="26"/>
        </w:rPr>
        <w:t xml:space="preserve"> </w:t>
      </w:r>
      <w:r w:rsidRPr="007D1BE8">
        <w:rPr>
          <w:rFonts w:ascii="Times New Roman" w:hAnsi="Times New Roman"/>
          <w:sz w:val="26"/>
          <w:szCs w:val="26"/>
        </w:rPr>
        <w:t>№713</w:t>
      </w:r>
      <w:r w:rsidRPr="007D1BE8">
        <w:rPr>
          <w:rFonts w:ascii="Times New Roman" w:hAnsi="Times New Roman"/>
          <w:i/>
          <w:iCs/>
          <w:sz w:val="26"/>
          <w:szCs w:val="26"/>
        </w:rPr>
        <w:t xml:space="preserve"> </w:t>
      </w:r>
      <w:r w:rsidRPr="007D1BE8">
        <w:rPr>
          <w:rFonts w:ascii="Times New Roman" w:hAnsi="Times New Roman"/>
          <w:sz w:val="26"/>
          <w:szCs w:val="26"/>
        </w:rPr>
        <w:t>"Об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 жительства в пределах Российской Федерации" и Постановлением Правительства Российской Федерации от 15.01.2007 №9 «О порядке осуществления миграционного учета иностранных граждан и лиц без гражданства в Российской Федерации».</w:t>
      </w:r>
    </w:p>
    <w:p w14:paraId="50FA4669" w14:textId="77777777" w:rsidR="0081484B" w:rsidRPr="007D1BE8" w:rsidRDefault="0081484B" w:rsidP="0081484B">
      <w:pPr>
        <w:pStyle w:val="a4"/>
        <w:widowControl/>
        <w:numPr>
          <w:ilvl w:val="0"/>
          <w:numId w:val="1"/>
        </w:numPr>
        <w:tabs>
          <w:tab w:val="left" w:pos="1560"/>
        </w:tabs>
        <w:autoSpaceDE/>
        <w:autoSpaceDN/>
        <w:contextualSpacing/>
        <w:jc w:val="center"/>
        <w:rPr>
          <w:rFonts w:ascii="Times New Roman" w:hAnsi="Times New Roman"/>
          <w:b/>
          <w:bCs/>
          <w:color w:val="000000"/>
          <w:sz w:val="26"/>
          <w:szCs w:val="26"/>
        </w:rPr>
      </w:pPr>
      <w:r w:rsidRPr="007D1BE8">
        <w:rPr>
          <w:rFonts w:ascii="Times New Roman" w:hAnsi="Times New Roman"/>
          <w:b/>
          <w:bCs/>
          <w:color w:val="000000"/>
          <w:sz w:val="26"/>
          <w:szCs w:val="26"/>
        </w:rPr>
        <w:t>Порядок заселения и идентификации Гостей</w:t>
      </w:r>
    </w:p>
    <w:p w14:paraId="2C6BF9DF" w14:textId="77777777" w:rsidR="0081484B" w:rsidRPr="007D1BE8" w:rsidRDefault="0081484B" w:rsidP="0081484B">
      <w:pPr>
        <w:pStyle w:val="a4"/>
        <w:widowControl/>
        <w:numPr>
          <w:ilvl w:val="1"/>
          <w:numId w:val="1"/>
        </w:numPr>
        <w:tabs>
          <w:tab w:val="left" w:pos="1560"/>
        </w:tabs>
        <w:autoSpaceDE/>
        <w:autoSpaceDN/>
        <w:ind w:left="0" w:firstLine="567"/>
        <w:contextualSpacing/>
        <w:jc w:val="both"/>
        <w:rPr>
          <w:rFonts w:ascii="Times New Roman" w:hAnsi="Times New Roman"/>
          <w:color w:val="000000"/>
          <w:sz w:val="26"/>
          <w:szCs w:val="26"/>
        </w:rPr>
      </w:pPr>
      <w:r w:rsidRPr="007D1BE8">
        <w:rPr>
          <w:rFonts w:ascii="Times New Roman" w:hAnsi="Times New Roman"/>
          <w:color w:val="000000"/>
          <w:sz w:val="26"/>
          <w:szCs w:val="26"/>
        </w:rPr>
        <w:t xml:space="preserve"> Заселение Гостей осуществляется при предъявлении документа, удостоверяющего личность, в порядке, установленном законодательством РФ.</w:t>
      </w:r>
    </w:p>
    <w:p w14:paraId="455D9DAD" w14:textId="77777777" w:rsidR="0081484B" w:rsidRPr="007D1BE8" w:rsidRDefault="0081484B" w:rsidP="0081484B">
      <w:pPr>
        <w:pStyle w:val="a4"/>
        <w:widowControl/>
        <w:numPr>
          <w:ilvl w:val="1"/>
          <w:numId w:val="1"/>
        </w:numPr>
        <w:tabs>
          <w:tab w:val="left" w:pos="1560"/>
        </w:tabs>
        <w:autoSpaceDE/>
        <w:autoSpaceDN/>
        <w:ind w:left="0" w:firstLine="567"/>
        <w:contextualSpacing/>
        <w:jc w:val="both"/>
        <w:rPr>
          <w:rFonts w:ascii="Times New Roman" w:hAnsi="Times New Roman"/>
          <w:color w:val="000000"/>
          <w:sz w:val="26"/>
          <w:szCs w:val="26"/>
        </w:rPr>
      </w:pPr>
      <w:r w:rsidRPr="007D1BE8">
        <w:rPr>
          <w:rFonts w:ascii="Times New Roman" w:hAnsi="Times New Roman"/>
          <w:color w:val="000000"/>
          <w:sz w:val="26"/>
          <w:szCs w:val="26"/>
        </w:rPr>
        <w:t xml:space="preserve"> При наличии технической возможности и согласия Гостя допускается использование цифровых способов идентификации, при этом традиционный способ (предъявление документа) остаётся основным и обязательным.</w:t>
      </w:r>
    </w:p>
    <w:p w14:paraId="3376E27F" w14:textId="77777777" w:rsidR="0081484B" w:rsidRPr="007D1BE8" w:rsidRDefault="0081484B" w:rsidP="0081484B">
      <w:pPr>
        <w:pStyle w:val="a4"/>
        <w:widowControl/>
        <w:numPr>
          <w:ilvl w:val="1"/>
          <w:numId w:val="1"/>
        </w:numPr>
        <w:tabs>
          <w:tab w:val="left" w:pos="1560"/>
        </w:tabs>
        <w:autoSpaceDE/>
        <w:autoSpaceDN/>
        <w:ind w:left="0" w:firstLine="567"/>
        <w:contextualSpacing/>
        <w:jc w:val="both"/>
        <w:rPr>
          <w:rFonts w:ascii="Times New Roman" w:hAnsi="Times New Roman"/>
          <w:color w:val="000000"/>
          <w:sz w:val="26"/>
          <w:szCs w:val="26"/>
        </w:rPr>
      </w:pPr>
      <w:r w:rsidRPr="007D1BE8">
        <w:rPr>
          <w:rFonts w:ascii="Times New Roman" w:hAnsi="Times New Roman"/>
          <w:color w:val="000000"/>
          <w:sz w:val="26"/>
          <w:szCs w:val="26"/>
        </w:rPr>
        <w:t xml:space="preserve"> Обработка персональных данных Гостей производится Исполнителем в соответствии с Федеральным законом от 27.07.2006 № 152 ФЗ «О персональных данных» на основании согласия Клиента, предоставляемого при заселении.</w:t>
      </w:r>
    </w:p>
    <w:p w14:paraId="72DBE425" w14:textId="77777777" w:rsidR="0081484B" w:rsidRPr="007D1BE8" w:rsidRDefault="0081484B" w:rsidP="0081484B">
      <w:pPr>
        <w:pStyle w:val="a4"/>
        <w:widowControl/>
        <w:numPr>
          <w:ilvl w:val="1"/>
          <w:numId w:val="1"/>
        </w:numPr>
        <w:tabs>
          <w:tab w:val="left" w:pos="1560"/>
        </w:tabs>
        <w:autoSpaceDE/>
        <w:autoSpaceDN/>
        <w:ind w:left="0" w:firstLine="567"/>
        <w:contextualSpacing/>
        <w:jc w:val="both"/>
        <w:rPr>
          <w:rFonts w:ascii="Times New Roman" w:hAnsi="Times New Roman"/>
          <w:b/>
          <w:bCs/>
          <w:color w:val="000000"/>
          <w:sz w:val="26"/>
          <w:szCs w:val="26"/>
        </w:rPr>
      </w:pPr>
      <w:r w:rsidRPr="007D1BE8">
        <w:rPr>
          <w:rFonts w:ascii="Times New Roman" w:hAnsi="Times New Roman"/>
          <w:color w:val="000000"/>
          <w:sz w:val="26"/>
          <w:szCs w:val="26"/>
        </w:rPr>
        <w:t xml:space="preserve"> Заказчик обязуется довести до своих Гостей требования к документам, необходимым для заселения, а также порядок обработки персональных данных.</w:t>
      </w:r>
    </w:p>
    <w:p w14:paraId="78CC609D" w14:textId="77777777" w:rsidR="0081484B" w:rsidRPr="007D1BE8" w:rsidRDefault="0081484B" w:rsidP="0081484B">
      <w:pPr>
        <w:pStyle w:val="a4"/>
        <w:widowControl/>
        <w:numPr>
          <w:ilvl w:val="0"/>
          <w:numId w:val="1"/>
        </w:numPr>
        <w:tabs>
          <w:tab w:val="left" w:pos="1560"/>
        </w:tabs>
        <w:autoSpaceDE/>
        <w:autoSpaceDN/>
        <w:contextualSpacing/>
        <w:jc w:val="center"/>
        <w:rPr>
          <w:rFonts w:ascii="Times New Roman" w:hAnsi="Times New Roman"/>
          <w:b/>
          <w:bCs/>
          <w:color w:val="000000"/>
          <w:sz w:val="26"/>
          <w:szCs w:val="26"/>
        </w:rPr>
      </w:pPr>
      <w:r w:rsidRPr="007D1BE8">
        <w:rPr>
          <w:rFonts w:ascii="Times New Roman" w:hAnsi="Times New Roman"/>
          <w:b/>
          <w:bCs/>
          <w:sz w:val="26"/>
          <w:szCs w:val="26"/>
        </w:rPr>
        <w:t>Ответственность Сторон</w:t>
      </w:r>
    </w:p>
    <w:p w14:paraId="53A36CEE" w14:textId="77777777" w:rsidR="0081484B" w:rsidRPr="007D1BE8" w:rsidRDefault="0081484B" w:rsidP="0081484B">
      <w:pPr>
        <w:pStyle w:val="a7"/>
        <w:numPr>
          <w:ilvl w:val="1"/>
          <w:numId w:val="1"/>
        </w:numPr>
        <w:tabs>
          <w:tab w:val="left" w:pos="1560"/>
        </w:tabs>
        <w:ind w:left="0" w:firstLine="567"/>
        <w:jc w:val="both"/>
        <w:rPr>
          <w:sz w:val="26"/>
          <w:szCs w:val="26"/>
        </w:rPr>
      </w:pPr>
      <w:r w:rsidRPr="007D1BE8">
        <w:rPr>
          <w:sz w:val="26"/>
          <w:szCs w:val="26"/>
        </w:rPr>
        <w:t>В случае неисполнения или ненадлежащего исполнения своих обязательств по Договору Стороны несут ответственность в соответствии с действующим законодательством Российской Федерации и Договором.</w:t>
      </w:r>
    </w:p>
    <w:p w14:paraId="3F96D714" w14:textId="77777777" w:rsidR="0081484B" w:rsidRPr="007D1BE8" w:rsidRDefault="0081484B" w:rsidP="0081484B">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lastRenderedPageBreak/>
        <w:t xml:space="preserve">   Если Исполнитель нарушил сроки начала оказания услуг по настоящему Договору на бронирование и размещение Гостей в Гостинице, Заказчик по своему выбору вправе:</w:t>
      </w:r>
    </w:p>
    <w:p w14:paraId="18C5F455" w14:textId="77777777" w:rsidR="0081484B" w:rsidRPr="007D1BE8" w:rsidRDefault="0081484B" w:rsidP="0081484B">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 назначить Исполнителю новый срок;</w:t>
      </w:r>
    </w:p>
    <w:p w14:paraId="7D3B2117" w14:textId="77777777" w:rsidR="0081484B" w:rsidRPr="007D1BE8" w:rsidRDefault="0081484B" w:rsidP="0081484B">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 потребовать уменьшения цены за оказанные услуги на сумму, пропорциональную времени нарушения срока начала оказания услуг по настоящему Договору;</w:t>
      </w:r>
    </w:p>
    <w:p w14:paraId="607162BE" w14:textId="77777777" w:rsidR="0081484B" w:rsidRPr="007D1BE8" w:rsidRDefault="0081484B" w:rsidP="0081484B">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 расторгнуть настоящий Договор.</w:t>
      </w:r>
    </w:p>
    <w:p w14:paraId="78E608BC" w14:textId="77777777" w:rsidR="0081484B" w:rsidRPr="007D1BE8" w:rsidRDefault="0081484B" w:rsidP="0081484B">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Заказчик вправе потребовать также полного возмещения убытков, причиненных ему в связи с нарушением сроков оказания услуги. Убытки возмещаются в сроки, установленные для удовлетворения соответствующих требований Заказчика.</w:t>
      </w:r>
    </w:p>
    <w:p w14:paraId="2BE9FBD9"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Исполнитель, в соответствии с законодательством Российской Федерации, несет ответственность за вред, причиненный жизни, здоровью или имуществу Гостей вследствие недостатков при оказании Услуг.</w:t>
      </w:r>
    </w:p>
    <w:p w14:paraId="4A6F8EDF"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Исполнитель подтверждает, что на дату заключения договора и в течение всего срока действия договора сведения об объекте размещения в Реестре являются актуальными, а оказание гостиничных услуг осуществляется в соответствии с требованиями законодательства РФ.</w:t>
      </w:r>
    </w:p>
    <w:p w14:paraId="34C8CF17"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В случае исключения гостиницы из Реестра или приостановления права на оказание услуг размещения Исполнитель обязан уведомить Заказчика в течение [24] часов с момента получения соответствующей информации.</w:t>
      </w:r>
    </w:p>
    <w:p w14:paraId="16BD632D"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Заказчик, в соответствии с законодательством Российской Федерации, возмещает ущерб в случае утраты или повреждения имущества Исполнителя Гостями, а также несет ответственность за нарушения пунктов. 2.4.1, 2.4.2 настоящего Договора.</w:t>
      </w:r>
    </w:p>
    <w:p w14:paraId="7A926333" w14:textId="77777777" w:rsidR="0081484B" w:rsidRPr="007D1BE8" w:rsidRDefault="0081484B" w:rsidP="0081484B">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Заказчик в день выезда, по предоставленному Исполнителем Акту о порче имущества, возмещает такой ущерб. В случае, если Стороны не урегулировали вопрос порчи имущества, до дня выезда Заказчика, Исполнитель для урегулирования данного вопроса, направляет претензию Заказчику, с требованием возместить причиненный ущерб с указанием суммы и сроков возмещения ущерба, по почтовому адресу, указанному в разделе 10 настоящего Договора.</w:t>
      </w:r>
    </w:p>
    <w:p w14:paraId="5CF4A206"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В случае нарушения Исполнителем Правил предоставления гостиничных услуг в Российской Федерации, утвержденных Постановлением Правительства Российской Федерации от 27.11.2025 №1912, защита прав, предусмотренная законодательством Российской Федерации, осуществляется в порядке, установленном Законом Российской Федерации.</w:t>
      </w:r>
    </w:p>
    <w:p w14:paraId="2FF89BD1" w14:textId="77777777" w:rsidR="0081484B" w:rsidRPr="007D1BE8" w:rsidRDefault="0081484B" w:rsidP="0081484B">
      <w:pPr>
        <w:pStyle w:val="ConsNormal"/>
        <w:numPr>
          <w:ilvl w:val="0"/>
          <w:numId w:val="1"/>
        </w:numPr>
        <w:tabs>
          <w:tab w:val="left" w:pos="1560"/>
        </w:tabs>
        <w:jc w:val="center"/>
        <w:rPr>
          <w:rFonts w:ascii="Times New Roman" w:hAnsi="Times New Roman" w:cs="Times New Roman"/>
          <w:b/>
          <w:bCs/>
          <w:sz w:val="26"/>
          <w:szCs w:val="26"/>
        </w:rPr>
      </w:pPr>
      <w:r w:rsidRPr="007D1BE8">
        <w:rPr>
          <w:rFonts w:ascii="Times New Roman" w:hAnsi="Times New Roman" w:cs="Times New Roman"/>
          <w:b/>
          <w:bCs/>
          <w:sz w:val="26"/>
          <w:szCs w:val="26"/>
        </w:rPr>
        <w:t>Форс-мажорные обстоятельства</w:t>
      </w:r>
    </w:p>
    <w:p w14:paraId="6F7E8062"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Стороны освобождаются от ответственности за неисполнение или ненадлежащее исполнение своих обязательств по Договору, если такое неисполнение или ненадлежащее 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w:t>
      </w:r>
    </w:p>
    <w:p w14:paraId="6310192C" w14:textId="77777777" w:rsidR="0081484B" w:rsidRPr="007D1BE8" w:rsidRDefault="0081484B" w:rsidP="0081484B">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К обстоятельствам непреодолимой силы относятся: чрезвычайные события социального характера (объявленная или фактическая война, массовые беспорядки, гражданские волнения, блокада, эмбарго, эпидемии и т.п.), стихийные бедствия (землетрясения, наводнения, ураганы, пожары и т.п.), а также нормативные и ненормативные акты государственных и муниципальных органов, влияющие на исполнение Сторонами обязательств по настоящему Договору.</w:t>
      </w:r>
    </w:p>
    <w:p w14:paraId="7BA2AAA3"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При наступлении обстоятельств непреодолимой силы срок исполнения обязательств отодвигается соразмерно времени, в течение которого будут действовать такие обстоятельства.</w:t>
      </w:r>
    </w:p>
    <w:p w14:paraId="2A792082" w14:textId="77777777" w:rsidR="0081484B" w:rsidRPr="007D1BE8" w:rsidRDefault="0081484B" w:rsidP="0081484B">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lastRenderedPageBreak/>
        <w:t>Сторона, ссылающаяся на обстоятельства непреодолимой силы, вправе привести в качестве довода, документы, устанавливающие наличие данных обстоятельств (сертификат о форс-мажоре, акт органов власти и т.п.).</w:t>
      </w:r>
    </w:p>
    <w:p w14:paraId="03E0E748" w14:textId="77777777" w:rsidR="0081484B" w:rsidRPr="007D1BE8" w:rsidRDefault="0081484B" w:rsidP="0081484B">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Сторона, для которой создалась невозможность исполнения обязательств по Договору, при наличии объективной возможности, обязана известить другую Сторону о наступлении, предполагаемом сроке действия и прекращении вышеуказанных обстоятельств в срок не позднее 3 (трех) рабочих дней.</w:t>
      </w:r>
    </w:p>
    <w:p w14:paraId="661576A4" w14:textId="77777777" w:rsidR="0081484B" w:rsidRPr="007D1BE8" w:rsidRDefault="0081484B" w:rsidP="0081484B">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Если невозможность полного или частичного исполнения обязательств будет существовать свыше 3 (трех) месяцев, Стороны вправе расторгнуть Договор полностью или частично без обязанности по возмещению возможных убытков другой Стороне.</w:t>
      </w:r>
    </w:p>
    <w:p w14:paraId="60756856" w14:textId="77777777" w:rsidR="0081484B" w:rsidRPr="007D1BE8" w:rsidRDefault="0081484B" w:rsidP="0081484B">
      <w:pPr>
        <w:pStyle w:val="ConsNormal"/>
        <w:numPr>
          <w:ilvl w:val="0"/>
          <w:numId w:val="1"/>
        </w:numPr>
        <w:tabs>
          <w:tab w:val="left" w:pos="1560"/>
        </w:tabs>
        <w:jc w:val="center"/>
        <w:rPr>
          <w:rFonts w:ascii="Times New Roman" w:hAnsi="Times New Roman" w:cs="Times New Roman"/>
          <w:b/>
          <w:bCs/>
          <w:sz w:val="26"/>
          <w:szCs w:val="26"/>
        </w:rPr>
      </w:pPr>
      <w:r w:rsidRPr="007D1BE8">
        <w:rPr>
          <w:rFonts w:ascii="Times New Roman" w:hAnsi="Times New Roman" w:cs="Times New Roman"/>
          <w:b/>
          <w:bCs/>
          <w:sz w:val="26"/>
          <w:szCs w:val="26"/>
        </w:rPr>
        <w:t>Срок действия Договора</w:t>
      </w:r>
    </w:p>
    <w:p w14:paraId="1330A7A0"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Настоящий Договор вступает в силу с даты его подписания и действует до «____» ______________ 20___ г., а в части исполнения принятых обязательств, до полного их исполнения Сторонами по Договору.</w:t>
      </w:r>
    </w:p>
    <w:p w14:paraId="4C9B6CAE" w14:textId="77777777" w:rsidR="0081484B" w:rsidRPr="007D1BE8" w:rsidRDefault="0081484B" w:rsidP="0081484B">
      <w:pPr>
        <w:pStyle w:val="ConsNormal"/>
        <w:numPr>
          <w:ilvl w:val="0"/>
          <w:numId w:val="1"/>
        </w:numPr>
        <w:tabs>
          <w:tab w:val="left" w:pos="1560"/>
        </w:tabs>
        <w:jc w:val="center"/>
        <w:rPr>
          <w:rFonts w:ascii="Times New Roman" w:hAnsi="Times New Roman" w:cs="Times New Roman"/>
          <w:b/>
          <w:bCs/>
          <w:sz w:val="26"/>
          <w:szCs w:val="26"/>
        </w:rPr>
      </w:pPr>
      <w:r w:rsidRPr="007D1BE8">
        <w:rPr>
          <w:rFonts w:ascii="Times New Roman" w:hAnsi="Times New Roman" w:cs="Times New Roman"/>
          <w:b/>
          <w:bCs/>
          <w:sz w:val="26"/>
          <w:szCs w:val="26"/>
        </w:rPr>
        <w:t>Порядок разрешения споров</w:t>
      </w:r>
    </w:p>
    <w:p w14:paraId="01A53AF6"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Стороны обязуются принимать все необходимые меры к тому, чтобы любые спорные вопросы и разногласия, касающиеся настоящего Договора, были урегулированы путем совместных переговоров.</w:t>
      </w:r>
    </w:p>
    <w:p w14:paraId="3AD3AA7C"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В случаях, если Стороны не достигнут согласия путем переговоров или какая-либо Сторона будет уклоняться от проведения переговоров, спор подлежит разрешению в судебном порядке в Арбитражном суде Кемеровской области в соответствии с действующим законодательством Российской Федерации, с обязательным соблюдением досудебного претензионного порядка урегулирования спора. Срок ответа на претензию – 10 (десять) рабочих дней с даты получения претензии.</w:t>
      </w:r>
    </w:p>
    <w:p w14:paraId="65403CF3" w14:textId="77777777" w:rsidR="0081484B" w:rsidRPr="007D1BE8" w:rsidRDefault="0081484B" w:rsidP="0081484B">
      <w:pPr>
        <w:pStyle w:val="ConsNormal"/>
        <w:numPr>
          <w:ilvl w:val="0"/>
          <w:numId w:val="1"/>
        </w:numPr>
        <w:tabs>
          <w:tab w:val="left" w:pos="1560"/>
        </w:tabs>
        <w:jc w:val="center"/>
        <w:rPr>
          <w:rFonts w:ascii="Times New Roman" w:hAnsi="Times New Roman" w:cs="Times New Roman"/>
          <w:b/>
          <w:bCs/>
          <w:sz w:val="26"/>
          <w:szCs w:val="26"/>
        </w:rPr>
      </w:pPr>
      <w:r w:rsidRPr="007D1BE8">
        <w:rPr>
          <w:rFonts w:ascii="Times New Roman" w:hAnsi="Times New Roman" w:cs="Times New Roman"/>
          <w:b/>
          <w:bCs/>
          <w:sz w:val="26"/>
          <w:szCs w:val="26"/>
        </w:rPr>
        <w:t>Заключительные положения</w:t>
      </w:r>
    </w:p>
    <w:p w14:paraId="6C6F1CC7"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Настоящий Договор составлен в двух экземплярах, имеющих равную юридическую силу, по одному для каждой из Сторон.</w:t>
      </w:r>
    </w:p>
    <w:p w14:paraId="7DAFEAB6"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Условия настоящего Договора носят исчерпывающий характер в отношении его предмета и заменяют собой все предварительные заявления, обсуждения, переговоры, соглашения, заключенные между Сторонами в устной или письменной форме, и на которые в настоящем Договоре нет ясных ссылок.</w:t>
      </w:r>
    </w:p>
    <w:p w14:paraId="60CC4206"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 xml:space="preserve">При изменении реквизитов Сторон Договора, Сторона Договора, у которой произошли изменения, обязана информировать об этом другую Сторону письменно, не позднее 10 (десяти) рабочих дней. В случае нарушения обязательств, предусмотренных настоящим пунктом, Сторона, допустившая нарушение, при возникновении споров не вправе ссылаться на имевшие место изменения и несет все риски и негативные последствия, вызванные </w:t>
      </w:r>
      <w:proofErr w:type="spellStart"/>
      <w:r w:rsidRPr="007D1BE8">
        <w:rPr>
          <w:rFonts w:ascii="Times New Roman" w:hAnsi="Times New Roman" w:cs="Times New Roman"/>
          <w:sz w:val="26"/>
          <w:szCs w:val="26"/>
        </w:rPr>
        <w:t>неуведомлением</w:t>
      </w:r>
      <w:proofErr w:type="spellEnd"/>
      <w:r w:rsidRPr="007D1BE8">
        <w:rPr>
          <w:rFonts w:ascii="Times New Roman" w:hAnsi="Times New Roman" w:cs="Times New Roman"/>
          <w:sz w:val="26"/>
          <w:szCs w:val="26"/>
        </w:rPr>
        <w:t xml:space="preserve"> другой Стороны.</w:t>
      </w:r>
    </w:p>
    <w:p w14:paraId="170DCE67"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Любые изменения условий настоящего Договора оформляются Дополнительным соглашением Сторон и вступают в силу после подписания уполномоченными представителями Сторонами.</w:t>
      </w:r>
    </w:p>
    <w:p w14:paraId="07B40051"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Настоящий Договор может быть досрочно расторгнут по основаниям, предусмотренным законодательством Российской Федерации и настоящим Договором.</w:t>
      </w:r>
    </w:p>
    <w:p w14:paraId="1F7CCE10" w14:textId="77777777" w:rsidR="0081484B" w:rsidRPr="007D1BE8" w:rsidRDefault="0081484B" w:rsidP="0081484B">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условиями настоящего Договора.</w:t>
      </w:r>
    </w:p>
    <w:p w14:paraId="11F9FCDA" w14:textId="77777777" w:rsidR="0081484B" w:rsidRPr="007D1BE8" w:rsidRDefault="0081484B" w:rsidP="0081484B">
      <w:pPr>
        <w:pStyle w:val="ConsNormal"/>
        <w:tabs>
          <w:tab w:val="left" w:pos="1560"/>
        </w:tabs>
        <w:ind w:firstLine="567"/>
        <w:rPr>
          <w:rFonts w:ascii="Times New Roman" w:hAnsi="Times New Roman" w:cs="Times New Roman"/>
          <w:sz w:val="26"/>
          <w:szCs w:val="26"/>
        </w:rPr>
      </w:pPr>
      <w:r w:rsidRPr="007D1BE8">
        <w:rPr>
          <w:rFonts w:ascii="Times New Roman" w:hAnsi="Times New Roman" w:cs="Times New Roman"/>
          <w:sz w:val="26"/>
          <w:szCs w:val="26"/>
        </w:rPr>
        <w:t>Решение одной Стороны об одностороннем отказе от исполнения Договора вступает в силу и Договор считается расторгнутым через 10 (десять) рабочих дней с даты надлежащего уведомления другой Стороны об одностороннем отказе от исполнения Договора.</w:t>
      </w:r>
    </w:p>
    <w:p w14:paraId="3E660426"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lastRenderedPageBreak/>
        <w:t xml:space="preserve"> Стороны допускают использование электронных подписей при исполнении Договора и совершении иных юридически значимых действий по Договору и признают электронные документы, подписанные электронной подписью равнозначными документам на бумажном носителе, подписанным собственноручной подписью.</w:t>
      </w:r>
    </w:p>
    <w:p w14:paraId="6AB9EE2F"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В целях исполнения Договора и совершения иных юридически значимых действий по Договору Стороны установили, что электронные документы Сторон признаются равнозначными документам на бумажном носителе, подписанным собственноручной подписью, только в случае их подписания усиленной квалифицированной электронной подписью (в том смысле, в котором она определена Федеральным законом от 06.04.2011 № 63-ФЗ «Об электронной подписи»).</w:t>
      </w:r>
    </w:p>
    <w:p w14:paraId="79F36CBE"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Датой выставления электронного документа по телекоммуникационным каналам связи считается дата подтверждения Оператором ЭДО выставления такого электронного документа.</w:t>
      </w:r>
    </w:p>
    <w:p w14:paraId="0A9FB5E7"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Для осуществления информационного взаимодействия от Сторон требуется наличие технической возможности для обмена электронными документами и подписание электронных документов усиленной квалифицированной электронной подписью.</w:t>
      </w:r>
    </w:p>
    <w:p w14:paraId="2C122294"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Заказчик обязан в течение 10 (десяти) рабочих дней с даты выставления Исполнителем электронных документов по телекоммуникационным каналам связи вернуть Исполнителю через Оператора ЭДО оформленные надлежащим образом электронные документы (которые по условиям Договора должны быть подписаны Заказчиком), подписанные усиленной квалифицированной подписью Заказчика и подтвержденные Оператором ЭДО.</w:t>
      </w:r>
    </w:p>
    <w:p w14:paraId="4EC5626E"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В случае, если в срок, установленный пунктом 9.10 настоящего Договора, Заказчик письменно не заявит Исполнителю о своих возражениях по объему оказанных услуг и сумме комиссионного вознаграждения по электронным документам, считается, что Заказчик согласен с представленным отчетом, а указанные в электронных документах сведения являются подтвержденными Заказчиком.</w:t>
      </w:r>
    </w:p>
    <w:p w14:paraId="055DE790"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sz w:val="26"/>
          <w:szCs w:val="26"/>
        </w:rPr>
        <w:t>Антикоррупционная оговорка.</w:t>
      </w:r>
    </w:p>
    <w:p w14:paraId="7E892B5E" w14:textId="77777777" w:rsidR="0081484B" w:rsidRPr="007D1BE8" w:rsidRDefault="0081484B" w:rsidP="0081484B">
      <w:pPr>
        <w:pStyle w:val="ConsNormal"/>
        <w:numPr>
          <w:ilvl w:val="2"/>
          <w:numId w:val="1"/>
        </w:numPr>
        <w:tabs>
          <w:tab w:val="left" w:pos="1560"/>
        </w:tabs>
        <w:ind w:left="0" w:firstLine="556"/>
        <w:rPr>
          <w:rFonts w:ascii="Times New Roman" w:hAnsi="Times New Roman" w:cs="Times New Roman"/>
          <w:sz w:val="26"/>
          <w:szCs w:val="26"/>
        </w:rPr>
      </w:pPr>
      <w:r w:rsidRPr="007D1BE8">
        <w:rPr>
          <w:rFonts w:ascii="Times New Roman" w:hAnsi="Times New Roman" w:cs="Times New Roman"/>
          <w:sz w:val="26"/>
          <w:szCs w:val="26"/>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6F51ADDB" w14:textId="77777777" w:rsidR="0081484B" w:rsidRPr="007D1BE8" w:rsidRDefault="0081484B" w:rsidP="0081484B">
      <w:pPr>
        <w:pStyle w:val="ConsNormal"/>
        <w:numPr>
          <w:ilvl w:val="2"/>
          <w:numId w:val="1"/>
        </w:numPr>
        <w:tabs>
          <w:tab w:val="left" w:pos="1560"/>
        </w:tabs>
        <w:ind w:left="0" w:firstLine="556"/>
        <w:rPr>
          <w:rFonts w:ascii="Times New Roman" w:hAnsi="Times New Roman" w:cs="Times New Roman"/>
          <w:sz w:val="26"/>
          <w:szCs w:val="26"/>
        </w:rPr>
      </w:pPr>
      <w:r w:rsidRPr="007D1BE8">
        <w:rPr>
          <w:rFonts w:ascii="Times New Roman" w:hAnsi="Times New Roman" w:cs="Times New Roman"/>
          <w:sz w:val="26"/>
          <w:szCs w:val="26"/>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антикоррупционным законодательством, как дача или получение взятки, коммерческий подкуп, а также действия, нарушающие требования законодательства о противодействии легализации (отмыванию) доходов, полученных преступным путем.</w:t>
      </w:r>
    </w:p>
    <w:p w14:paraId="2B879C60" w14:textId="77777777" w:rsidR="0081484B" w:rsidRPr="007D1BE8" w:rsidRDefault="0081484B" w:rsidP="0081484B">
      <w:pPr>
        <w:pStyle w:val="ConsNormal"/>
        <w:numPr>
          <w:ilvl w:val="2"/>
          <w:numId w:val="1"/>
        </w:numPr>
        <w:tabs>
          <w:tab w:val="left" w:pos="1560"/>
        </w:tabs>
        <w:ind w:left="0" w:firstLine="556"/>
        <w:rPr>
          <w:rFonts w:ascii="Times New Roman" w:hAnsi="Times New Roman" w:cs="Times New Roman"/>
          <w:sz w:val="26"/>
          <w:szCs w:val="26"/>
        </w:rPr>
      </w:pPr>
      <w:r w:rsidRPr="007D1BE8">
        <w:rPr>
          <w:rFonts w:ascii="Times New Roman" w:hAnsi="Times New Roman" w:cs="Times New Roman"/>
          <w:sz w:val="26"/>
          <w:szCs w:val="26"/>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Это подтверждение должно быть направлено в течение 10 (десяти) рабочих дней с даты направления письменного уведомления.</w:t>
      </w:r>
    </w:p>
    <w:p w14:paraId="0C86E56C" w14:textId="77777777" w:rsidR="0081484B" w:rsidRPr="007D1BE8" w:rsidRDefault="0081484B" w:rsidP="0081484B">
      <w:pPr>
        <w:pStyle w:val="ConsNormal"/>
        <w:numPr>
          <w:ilvl w:val="2"/>
          <w:numId w:val="1"/>
        </w:numPr>
        <w:tabs>
          <w:tab w:val="left" w:pos="1560"/>
        </w:tabs>
        <w:ind w:left="0" w:firstLine="556"/>
        <w:rPr>
          <w:rFonts w:ascii="Times New Roman" w:hAnsi="Times New Roman" w:cs="Times New Roman"/>
          <w:sz w:val="26"/>
          <w:szCs w:val="26"/>
        </w:rPr>
      </w:pPr>
      <w:r w:rsidRPr="007D1BE8">
        <w:rPr>
          <w:rFonts w:ascii="Times New Roman" w:hAnsi="Times New Roman" w:cs="Times New Roman"/>
          <w:sz w:val="26"/>
          <w:szCs w:val="26"/>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антикоррупционного законодательства или законодательства о противодействии легализации доходов, </w:t>
      </w:r>
      <w:r w:rsidRPr="007D1BE8">
        <w:rPr>
          <w:rFonts w:ascii="Times New Roman" w:hAnsi="Times New Roman" w:cs="Times New Roman"/>
          <w:sz w:val="26"/>
          <w:szCs w:val="26"/>
        </w:rPr>
        <w:lastRenderedPageBreak/>
        <w:t>полученных преступным путем, контрагентом, его аффилированными лицами, работниками или посредниками.</w:t>
      </w:r>
    </w:p>
    <w:p w14:paraId="2E1C0BD8"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color w:val="0A0A0A"/>
          <w:sz w:val="26"/>
          <w:szCs w:val="26"/>
        </w:rPr>
        <w:t>Заявка, направленная Заказчиком Исполнителю в электронном виде, считается полученной Исполнителем в день её направления и признается Сторонами полноценным документом, имеющими простую письменную форму.</w:t>
      </w:r>
    </w:p>
    <w:p w14:paraId="04FF2C5F"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color w:val="0A0A0A"/>
          <w:sz w:val="26"/>
          <w:szCs w:val="26"/>
        </w:rPr>
        <w:t>Во всем, что не предусмотрено настоящим Договором, Стороны руководствуются действующим законодательством российской Федерации.</w:t>
      </w:r>
    </w:p>
    <w:p w14:paraId="4C55F641" w14:textId="77777777" w:rsidR="0081484B" w:rsidRPr="007D1BE8" w:rsidRDefault="0081484B" w:rsidP="0081484B">
      <w:pPr>
        <w:pStyle w:val="ConsNormal"/>
        <w:numPr>
          <w:ilvl w:val="1"/>
          <w:numId w:val="1"/>
        </w:numPr>
        <w:tabs>
          <w:tab w:val="left" w:pos="1560"/>
        </w:tabs>
        <w:ind w:left="0" w:firstLine="567"/>
        <w:rPr>
          <w:rFonts w:ascii="Times New Roman" w:hAnsi="Times New Roman" w:cs="Times New Roman"/>
          <w:sz w:val="26"/>
          <w:szCs w:val="26"/>
        </w:rPr>
      </w:pPr>
      <w:r w:rsidRPr="007D1BE8">
        <w:rPr>
          <w:rFonts w:ascii="Times New Roman" w:hAnsi="Times New Roman" w:cs="Times New Roman"/>
          <w:color w:val="0A0A0A"/>
          <w:sz w:val="26"/>
          <w:szCs w:val="26"/>
        </w:rPr>
        <w:t>Приложение № 1 – заявка № …, в 1 экз.</w:t>
      </w:r>
    </w:p>
    <w:p w14:paraId="18D4E8DE" w14:textId="77777777" w:rsidR="0081484B" w:rsidRPr="007D1BE8" w:rsidRDefault="0081484B" w:rsidP="0081484B">
      <w:pPr>
        <w:pStyle w:val="ConsNormal"/>
        <w:tabs>
          <w:tab w:val="left" w:pos="1560"/>
        </w:tabs>
        <w:ind w:left="567"/>
        <w:rPr>
          <w:rFonts w:ascii="Times New Roman" w:hAnsi="Times New Roman" w:cs="Times New Roman"/>
          <w:sz w:val="26"/>
          <w:szCs w:val="26"/>
        </w:rPr>
      </w:pPr>
    </w:p>
    <w:p w14:paraId="3AF64A8A" w14:textId="77777777" w:rsidR="0081484B" w:rsidRPr="007D1BE8" w:rsidRDefault="0081484B" w:rsidP="0081484B">
      <w:pPr>
        <w:pStyle w:val="ConsNormal"/>
        <w:jc w:val="center"/>
        <w:rPr>
          <w:rFonts w:ascii="Times New Roman" w:hAnsi="Times New Roman" w:cs="Times New Roman"/>
          <w:b/>
          <w:bCs/>
          <w:sz w:val="26"/>
          <w:szCs w:val="26"/>
        </w:rPr>
      </w:pPr>
      <w:r w:rsidRPr="007D1BE8">
        <w:rPr>
          <w:rFonts w:ascii="Times New Roman" w:hAnsi="Times New Roman" w:cs="Times New Roman"/>
          <w:b/>
          <w:bCs/>
          <w:sz w:val="26"/>
          <w:szCs w:val="26"/>
        </w:rPr>
        <w:t>1</w:t>
      </w:r>
      <w:r>
        <w:rPr>
          <w:rFonts w:ascii="Times New Roman" w:hAnsi="Times New Roman" w:cs="Times New Roman"/>
          <w:b/>
          <w:bCs/>
          <w:sz w:val="26"/>
          <w:szCs w:val="26"/>
        </w:rPr>
        <w:t>1</w:t>
      </w:r>
      <w:r w:rsidRPr="007D1BE8">
        <w:rPr>
          <w:rFonts w:ascii="Times New Roman" w:hAnsi="Times New Roman" w:cs="Times New Roman"/>
          <w:b/>
          <w:bCs/>
          <w:sz w:val="26"/>
          <w:szCs w:val="26"/>
        </w:rPr>
        <w:t>. Адреса, реквизиты и подписи Сторон</w:t>
      </w:r>
    </w:p>
    <w:p w14:paraId="15966B53" w14:textId="77777777" w:rsidR="0081484B" w:rsidRPr="007D1BE8" w:rsidRDefault="0081484B" w:rsidP="0081484B">
      <w:pPr>
        <w:tabs>
          <w:tab w:val="left" w:pos="8364"/>
        </w:tabs>
        <w:spacing w:line="240" w:lineRule="atLeast"/>
        <w:contextualSpacing/>
        <w:rPr>
          <w:rFonts w:ascii="Times New Roman" w:eastAsia="Times New Roman" w:hAnsi="Times New Roman"/>
          <w:color w:val="000000"/>
          <w:sz w:val="26"/>
          <w:szCs w:val="26"/>
          <w:lang w:eastAsia="ru-RU"/>
        </w:rPr>
      </w:pPr>
    </w:p>
    <w:tbl>
      <w:tblPr>
        <w:tblW w:w="10490" w:type="dxa"/>
        <w:tblInd w:w="-142" w:type="dxa"/>
        <w:tblLook w:val="01E0" w:firstRow="1" w:lastRow="1" w:firstColumn="1" w:lastColumn="1" w:noHBand="0" w:noVBand="0"/>
      </w:tblPr>
      <w:tblGrid>
        <w:gridCol w:w="5353"/>
        <w:gridCol w:w="5137"/>
      </w:tblGrid>
      <w:tr w:rsidR="0081484B" w:rsidRPr="007D1BE8" w14:paraId="18789119" w14:textId="77777777" w:rsidTr="00575E54">
        <w:trPr>
          <w:trHeight w:val="3857"/>
        </w:trPr>
        <w:tc>
          <w:tcPr>
            <w:tcW w:w="5353" w:type="dxa"/>
          </w:tcPr>
          <w:p w14:paraId="46A004CD" w14:textId="77777777" w:rsidR="0081484B" w:rsidRPr="007D1BE8" w:rsidRDefault="0081484B" w:rsidP="00575E54">
            <w:pPr>
              <w:rPr>
                <w:rFonts w:ascii="Times New Roman" w:hAnsi="Times New Roman"/>
                <w:b/>
                <w:sz w:val="24"/>
                <w:szCs w:val="24"/>
              </w:rPr>
            </w:pPr>
            <w:r w:rsidRPr="007D1BE8">
              <w:rPr>
                <w:rFonts w:ascii="Times New Roman" w:hAnsi="Times New Roman"/>
                <w:b/>
                <w:sz w:val="24"/>
                <w:szCs w:val="24"/>
              </w:rPr>
              <w:t>ЗАКАЗЧИК:</w:t>
            </w:r>
          </w:p>
          <w:p w14:paraId="03E5086A" w14:textId="77777777" w:rsidR="0081484B" w:rsidRDefault="0081484B" w:rsidP="00575E54">
            <w:pPr>
              <w:rPr>
                <w:rFonts w:ascii="Times New Roman" w:eastAsia="Times New Roman" w:hAnsi="Times New Roman"/>
                <w:sz w:val="24"/>
                <w:szCs w:val="24"/>
                <w:lang w:eastAsia="ru-RU"/>
              </w:rPr>
            </w:pPr>
          </w:p>
          <w:p w14:paraId="0480791E" w14:textId="77777777" w:rsidR="0081484B" w:rsidRDefault="0081484B" w:rsidP="00575E54">
            <w:pPr>
              <w:rPr>
                <w:rFonts w:ascii="Times New Roman" w:eastAsia="Times New Roman" w:hAnsi="Times New Roman"/>
                <w:sz w:val="24"/>
                <w:szCs w:val="24"/>
                <w:lang w:eastAsia="ru-RU"/>
              </w:rPr>
            </w:pPr>
          </w:p>
          <w:p w14:paraId="4FB326A0" w14:textId="77777777" w:rsidR="0081484B" w:rsidRDefault="0081484B" w:rsidP="00575E54">
            <w:pPr>
              <w:rPr>
                <w:rFonts w:ascii="Times New Roman" w:eastAsia="Times New Roman" w:hAnsi="Times New Roman"/>
                <w:sz w:val="24"/>
                <w:szCs w:val="24"/>
                <w:lang w:eastAsia="ru-RU"/>
              </w:rPr>
            </w:pPr>
          </w:p>
          <w:p w14:paraId="26DDA0D8" w14:textId="77777777" w:rsidR="0081484B" w:rsidRDefault="0081484B" w:rsidP="00575E54">
            <w:pPr>
              <w:rPr>
                <w:rFonts w:ascii="Times New Roman" w:eastAsia="Times New Roman" w:hAnsi="Times New Roman"/>
                <w:sz w:val="24"/>
                <w:szCs w:val="24"/>
                <w:lang w:eastAsia="ru-RU"/>
              </w:rPr>
            </w:pPr>
          </w:p>
          <w:p w14:paraId="1F703458" w14:textId="77777777" w:rsidR="0081484B" w:rsidRDefault="0081484B" w:rsidP="00575E54">
            <w:pPr>
              <w:rPr>
                <w:rFonts w:ascii="Times New Roman" w:eastAsia="Times New Roman" w:hAnsi="Times New Roman"/>
                <w:sz w:val="24"/>
                <w:szCs w:val="24"/>
                <w:lang w:eastAsia="ru-RU"/>
              </w:rPr>
            </w:pPr>
          </w:p>
          <w:p w14:paraId="2E94DE73" w14:textId="77777777" w:rsidR="0081484B" w:rsidRDefault="0081484B" w:rsidP="00575E54">
            <w:pPr>
              <w:rPr>
                <w:rFonts w:ascii="Times New Roman" w:eastAsia="Times New Roman" w:hAnsi="Times New Roman"/>
                <w:sz w:val="24"/>
                <w:szCs w:val="24"/>
                <w:lang w:eastAsia="ru-RU"/>
              </w:rPr>
            </w:pPr>
          </w:p>
          <w:p w14:paraId="2026AA63" w14:textId="77777777" w:rsidR="0081484B" w:rsidRDefault="0081484B" w:rsidP="00575E54">
            <w:pPr>
              <w:rPr>
                <w:rFonts w:ascii="Times New Roman" w:eastAsia="Times New Roman" w:hAnsi="Times New Roman"/>
                <w:sz w:val="24"/>
                <w:szCs w:val="24"/>
                <w:lang w:eastAsia="ru-RU"/>
              </w:rPr>
            </w:pPr>
          </w:p>
          <w:p w14:paraId="06634BD2" w14:textId="77777777" w:rsidR="0081484B" w:rsidRDefault="0081484B" w:rsidP="00575E54">
            <w:pPr>
              <w:rPr>
                <w:rFonts w:ascii="Times New Roman" w:eastAsia="Times New Roman" w:hAnsi="Times New Roman"/>
                <w:sz w:val="24"/>
                <w:szCs w:val="24"/>
                <w:lang w:eastAsia="ru-RU"/>
              </w:rPr>
            </w:pPr>
          </w:p>
          <w:p w14:paraId="2A605F14" w14:textId="77777777" w:rsidR="0081484B" w:rsidRDefault="0081484B" w:rsidP="00575E54">
            <w:pPr>
              <w:rPr>
                <w:rFonts w:ascii="Times New Roman" w:eastAsia="Times New Roman" w:hAnsi="Times New Roman"/>
                <w:sz w:val="24"/>
                <w:szCs w:val="24"/>
                <w:lang w:eastAsia="ru-RU"/>
              </w:rPr>
            </w:pPr>
          </w:p>
          <w:p w14:paraId="4E2C470D" w14:textId="77777777" w:rsidR="0081484B" w:rsidRDefault="0081484B" w:rsidP="00575E54">
            <w:pPr>
              <w:rPr>
                <w:rFonts w:ascii="Times New Roman" w:eastAsia="Times New Roman" w:hAnsi="Times New Roman"/>
                <w:sz w:val="24"/>
                <w:szCs w:val="24"/>
                <w:lang w:eastAsia="ru-RU"/>
              </w:rPr>
            </w:pPr>
          </w:p>
          <w:p w14:paraId="13AE8DD3" w14:textId="77777777" w:rsidR="0081484B" w:rsidRDefault="0081484B" w:rsidP="00575E54">
            <w:pPr>
              <w:rPr>
                <w:rFonts w:ascii="Times New Roman" w:eastAsia="Times New Roman" w:hAnsi="Times New Roman"/>
                <w:sz w:val="24"/>
                <w:szCs w:val="24"/>
                <w:lang w:eastAsia="ru-RU"/>
              </w:rPr>
            </w:pPr>
          </w:p>
          <w:p w14:paraId="2A8391CC" w14:textId="77777777" w:rsidR="0081484B" w:rsidRDefault="0081484B" w:rsidP="00575E54">
            <w:pPr>
              <w:rPr>
                <w:rFonts w:ascii="Times New Roman" w:eastAsia="Times New Roman" w:hAnsi="Times New Roman"/>
                <w:sz w:val="24"/>
                <w:szCs w:val="24"/>
                <w:lang w:eastAsia="ru-RU"/>
              </w:rPr>
            </w:pPr>
          </w:p>
          <w:p w14:paraId="147D1727" w14:textId="77777777" w:rsidR="0081484B" w:rsidRDefault="0081484B" w:rsidP="00575E54">
            <w:pPr>
              <w:rPr>
                <w:rFonts w:ascii="Times New Roman" w:eastAsia="Times New Roman" w:hAnsi="Times New Roman"/>
                <w:sz w:val="24"/>
                <w:szCs w:val="24"/>
                <w:lang w:eastAsia="ru-RU"/>
              </w:rPr>
            </w:pPr>
          </w:p>
          <w:p w14:paraId="1DEDF70E" w14:textId="77777777" w:rsidR="0081484B" w:rsidRDefault="0081484B" w:rsidP="00575E54">
            <w:pPr>
              <w:rPr>
                <w:rFonts w:ascii="Times New Roman" w:eastAsia="Times New Roman" w:hAnsi="Times New Roman"/>
                <w:sz w:val="24"/>
                <w:szCs w:val="24"/>
                <w:lang w:eastAsia="ru-RU"/>
              </w:rPr>
            </w:pPr>
          </w:p>
          <w:p w14:paraId="4D2B9D4A" w14:textId="77777777" w:rsidR="0081484B" w:rsidRDefault="0081484B" w:rsidP="00575E54">
            <w:pPr>
              <w:rPr>
                <w:rFonts w:ascii="Times New Roman" w:eastAsia="Times New Roman" w:hAnsi="Times New Roman"/>
                <w:sz w:val="24"/>
                <w:szCs w:val="24"/>
                <w:lang w:eastAsia="ru-RU"/>
              </w:rPr>
            </w:pPr>
          </w:p>
          <w:p w14:paraId="1D3E0B7B" w14:textId="77777777" w:rsidR="0081484B" w:rsidRPr="007D1BE8" w:rsidRDefault="0081484B" w:rsidP="00575E54">
            <w:pPr>
              <w:rPr>
                <w:rFonts w:ascii="Times New Roman" w:eastAsia="Times New Roman" w:hAnsi="Times New Roman"/>
                <w:sz w:val="24"/>
                <w:szCs w:val="24"/>
                <w:lang w:eastAsia="ru-RU"/>
              </w:rPr>
            </w:pPr>
          </w:p>
          <w:p w14:paraId="704B413A" w14:textId="77777777" w:rsidR="0081484B" w:rsidRPr="007D1BE8" w:rsidRDefault="0081484B" w:rsidP="00575E54">
            <w:pPr>
              <w:rPr>
                <w:rFonts w:ascii="Times New Roman" w:eastAsia="Times New Roman" w:hAnsi="Times New Roman"/>
                <w:sz w:val="24"/>
                <w:szCs w:val="24"/>
                <w:lang w:eastAsia="ru-RU"/>
              </w:rPr>
            </w:pPr>
          </w:p>
          <w:p w14:paraId="12123C38" w14:textId="77777777" w:rsidR="0081484B" w:rsidRPr="007D1BE8" w:rsidRDefault="0081484B" w:rsidP="00575E54">
            <w:pPr>
              <w:rPr>
                <w:rFonts w:ascii="Times New Roman" w:eastAsia="Times New Roman" w:hAnsi="Times New Roman"/>
                <w:sz w:val="24"/>
                <w:szCs w:val="24"/>
                <w:lang w:eastAsia="ru-RU"/>
              </w:rPr>
            </w:pPr>
          </w:p>
          <w:p w14:paraId="609CE46B" w14:textId="77777777" w:rsidR="0081484B" w:rsidRPr="007D1BE8" w:rsidRDefault="0081484B" w:rsidP="00575E54">
            <w:pPr>
              <w:rPr>
                <w:rFonts w:ascii="Times New Roman" w:eastAsia="Times New Roman" w:hAnsi="Times New Roman"/>
                <w:sz w:val="24"/>
                <w:szCs w:val="24"/>
                <w:lang w:eastAsia="ru-RU"/>
              </w:rPr>
            </w:pPr>
          </w:p>
          <w:p w14:paraId="7DF3BFEC" w14:textId="77777777" w:rsidR="0081484B" w:rsidRPr="007D1BE8" w:rsidRDefault="0081484B" w:rsidP="00575E54">
            <w:pPr>
              <w:rPr>
                <w:rFonts w:ascii="Times New Roman" w:eastAsia="Times New Roman" w:hAnsi="Times New Roman"/>
                <w:sz w:val="24"/>
                <w:szCs w:val="24"/>
                <w:lang w:eastAsia="ru-RU"/>
              </w:rPr>
            </w:pPr>
          </w:p>
          <w:p w14:paraId="0B16C5E3" w14:textId="77777777" w:rsidR="0081484B" w:rsidRPr="007D1BE8" w:rsidRDefault="0081484B" w:rsidP="00575E54">
            <w:pPr>
              <w:rPr>
                <w:rFonts w:ascii="Times New Roman" w:eastAsia="Times New Roman" w:hAnsi="Times New Roman"/>
                <w:sz w:val="24"/>
                <w:szCs w:val="24"/>
                <w:lang w:eastAsia="ru-RU"/>
              </w:rPr>
            </w:pPr>
          </w:p>
          <w:p w14:paraId="03B24067" w14:textId="77777777" w:rsidR="0081484B" w:rsidRPr="007D1BE8" w:rsidRDefault="0081484B" w:rsidP="00575E54">
            <w:pPr>
              <w:rPr>
                <w:rFonts w:ascii="Times New Roman" w:eastAsia="Times New Roman" w:hAnsi="Times New Roman"/>
                <w:sz w:val="24"/>
                <w:szCs w:val="24"/>
                <w:lang w:eastAsia="ru-RU"/>
              </w:rPr>
            </w:pPr>
          </w:p>
          <w:p w14:paraId="685D65F7" w14:textId="77777777" w:rsidR="0081484B" w:rsidRPr="007D1BE8" w:rsidRDefault="0081484B" w:rsidP="00575E54">
            <w:pPr>
              <w:rPr>
                <w:rFonts w:ascii="Times New Roman" w:eastAsia="Times New Roman" w:hAnsi="Times New Roman"/>
                <w:sz w:val="24"/>
                <w:szCs w:val="24"/>
                <w:lang w:eastAsia="ru-RU"/>
              </w:rPr>
            </w:pPr>
          </w:p>
          <w:p w14:paraId="621D978F" w14:textId="77777777" w:rsidR="0081484B" w:rsidRPr="007D1BE8" w:rsidRDefault="0081484B" w:rsidP="00575E54">
            <w:pPr>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_______________________ /</w:t>
            </w:r>
            <w:r>
              <w:rPr>
                <w:rFonts w:ascii="Times New Roman" w:eastAsia="Times New Roman" w:hAnsi="Times New Roman"/>
                <w:sz w:val="24"/>
                <w:szCs w:val="24"/>
                <w:lang w:eastAsia="ru-RU"/>
              </w:rPr>
              <w:t>_____________</w:t>
            </w:r>
          </w:p>
          <w:p w14:paraId="244C3932" w14:textId="77777777" w:rsidR="0081484B" w:rsidRPr="007D1BE8" w:rsidRDefault="0081484B" w:rsidP="00575E54">
            <w:pPr>
              <w:tabs>
                <w:tab w:val="left" w:pos="3148"/>
              </w:tabs>
              <w:rPr>
                <w:rFonts w:ascii="Times New Roman" w:eastAsia="Times New Roman" w:hAnsi="Times New Roman"/>
                <w:sz w:val="24"/>
                <w:szCs w:val="24"/>
                <w:highlight w:val="yellow"/>
                <w:lang w:eastAsia="ru-RU"/>
              </w:rPr>
            </w:pPr>
            <w:r w:rsidRPr="007D1BE8">
              <w:rPr>
                <w:rFonts w:ascii="Times New Roman" w:eastAsia="Times New Roman" w:hAnsi="Times New Roman"/>
                <w:sz w:val="24"/>
                <w:szCs w:val="24"/>
                <w:lang w:eastAsia="ru-RU"/>
              </w:rPr>
              <w:t>М.П.</w:t>
            </w:r>
          </w:p>
        </w:tc>
        <w:tc>
          <w:tcPr>
            <w:tcW w:w="5137" w:type="dxa"/>
          </w:tcPr>
          <w:p w14:paraId="1B3AEA64" w14:textId="77777777" w:rsidR="0081484B" w:rsidRPr="007D1BE8" w:rsidRDefault="0081484B" w:rsidP="00575E54">
            <w:pPr>
              <w:rPr>
                <w:rFonts w:ascii="Times New Roman" w:eastAsia="Times New Roman" w:hAnsi="Times New Roman"/>
                <w:b/>
                <w:sz w:val="24"/>
                <w:szCs w:val="24"/>
                <w:lang w:eastAsia="ru-RU"/>
              </w:rPr>
            </w:pPr>
            <w:r w:rsidRPr="007D1BE8">
              <w:rPr>
                <w:rFonts w:ascii="Times New Roman" w:eastAsia="Times New Roman" w:hAnsi="Times New Roman"/>
                <w:b/>
                <w:sz w:val="24"/>
                <w:szCs w:val="24"/>
                <w:lang w:eastAsia="ru-RU"/>
              </w:rPr>
              <w:t>ИСПОЛНИТЕЛЬ:</w:t>
            </w:r>
          </w:p>
          <w:p w14:paraId="3E3EACC9" w14:textId="77777777" w:rsidR="0081484B" w:rsidRPr="007D1BE8" w:rsidRDefault="0081484B" w:rsidP="00575E54">
            <w:pPr>
              <w:rPr>
                <w:rFonts w:ascii="Times New Roman" w:eastAsia="Times New Roman" w:hAnsi="Times New Roman"/>
                <w:b/>
                <w:sz w:val="24"/>
                <w:szCs w:val="24"/>
                <w:lang w:eastAsia="ru-RU"/>
              </w:rPr>
            </w:pPr>
            <w:r w:rsidRPr="007D1BE8">
              <w:rPr>
                <w:rFonts w:ascii="Times New Roman" w:eastAsia="Times New Roman" w:hAnsi="Times New Roman"/>
                <w:b/>
                <w:sz w:val="24"/>
                <w:szCs w:val="24"/>
                <w:lang w:eastAsia="ru-RU"/>
              </w:rPr>
              <w:t>Муниципальное автономное учреждение «Центр спорта «Шахтер»</w:t>
            </w:r>
          </w:p>
          <w:p w14:paraId="0577662D" w14:textId="77777777" w:rsidR="0081484B" w:rsidRPr="007D1BE8" w:rsidRDefault="0081484B" w:rsidP="00575E54">
            <w:pPr>
              <w:spacing w:line="240" w:lineRule="atLeast"/>
              <w:rPr>
                <w:rFonts w:ascii="Times New Roman" w:eastAsia="Times New Roman" w:hAnsi="Times New Roman"/>
                <w:sz w:val="24"/>
                <w:szCs w:val="24"/>
                <w:lang w:eastAsia="ru-RU"/>
              </w:rPr>
            </w:pPr>
          </w:p>
          <w:p w14:paraId="509786F1" w14:textId="77777777" w:rsidR="0081484B" w:rsidRPr="007D1BE8" w:rsidRDefault="0081484B" w:rsidP="00575E54">
            <w:pPr>
              <w:spacing w:line="240" w:lineRule="atLeast"/>
              <w:rPr>
                <w:rFonts w:ascii="Times New Roman" w:eastAsia="Times New Roman" w:hAnsi="Times New Roman"/>
                <w:sz w:val="24"/>
                <w:szCs w:val="24"/>
                <w:lang w:eastAsia="ru-RU"/>
              </w:rPr>
            </w:pPr>
          </w:p>
          <w:p w14:paraId="6020A709" w14:textId="77777777" w:rsidR="0081484B" w:rsidRPr="007D1BE8" w:rsidRDefault="0081484B" w:rsidP="00575E54">
            <w:pPr>
              <w:spacing w:line="240" w:lineRule="atLeast"/>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 xml:space="preserve">650044, г. Кемерово, ул. </w:t>
            </w:r>
            <w:proofErr w:type="spellStart"/>
            <w:r w:rsidRPr="007D1BE8">
              <w:rPr>
                <w:rFonts w:ascii="Times New Roman" w:eastAsia="Times New Roman" w:hAnsi="Times New Roman"/>
                <w:sz w:val="24"/>
                <w:szCs w:val="24"/>
                <w:lang w:eastAsia="ru-RU"/>
              </w:rPr>
              <w:t>Рутгерса</w:t>
            </w:r>
            <w:proofErr w:type="spellEnd"/>
            <w:r w:rsidRPr="007D1BE8">
              <w:rPr>
                <w:rFonts w:ascii="Times New Roman" w:eastAsia="Times New Roman" w:hAnsi="Times New Roman"/>
                <w:sz w:val="24"/>
                <w:szCs w:val="24"/>
                <w:lang w:eastAsia="ru-RU"/>
              </w:rPr>
              <w:t>, 32</w:t>
            </w:r>
          </w:p>
          <w:p w14:paraId="5FB4FC27" w14:textId="77777777" w:rsidR="0081484B" w:rsidRPr="007D1BE8" w:rsidRDefault="0081484B" w:rsidP="00575E54">
            <w:pPr>
              <w:spacing w:line="240" w:lineRule="atLeast"/>
              <w:ind w:left="-77" w:firstLine="77"/>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ИНН 4205128961 КПП 420501001</w:t>
            </w:r>
          </w:p>
          <w:p w14:paraId="3D3A55FC" w14:textId="77777777" w:rsidR="0081484B" w:rsidRPr="007D1BE8" w:rsidRDefault="0081484B" w:rsidP="00575E54">
            <w:pPr>
              <w:spacing w:line="240" w:lineRule="atLeast"/>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ОГРН 1074205009438</w:t>
            </w:r>
          </w:p>
          <w:p w14:paraId="02017B05" w14:textId="77777777" w:rsidR="0081484B" w:rsidRPr="007D1BE8" w:rsidRDefault="0081484B" w:rsidP="00575E54">
            <w:pPr>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КБК 00000000000000000130</w:t>
            </w:r>
          </w:p>
          <w:p w14:paraId="0DD91376" w14:textId="77777777" w:rsidR="0081484B" w:rsidRPr="007D1BE8" w:rsidRDefault="0081484B" w:rsidP="00575E54">
            <w:pPr>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Финансовое управление города Кемерово (муниципальное автономное учреждение «Центр спорта «Шахтер» л/с 30396</w:t>
            </w:r>
            <w:r w:rsidRPr="007D1BE8">
              <w:rPr>
                <w:rFonts w:ascii="Times New Roman" w:eastAsia="Times New Roman" w:hAnsi="Times New Roman"/>
                <w:sz w:val="24"/>
                <w:szCs w:val="24"/>
                <w:lang w:val="en-US" w:eastAsia="ru-RU"/>
              </w:rPr>
              <w:t>U</w:t>
            </w:r>
            <w:r w:rsidRPr="007D1BE8">
              <w:rPr>
                <w:rFonts w:ascii="Times New Roman" w:eastAsia="Times New Roman" w:hAnsi="Times New Roman"/>
                <w:sz w:val="24"/>
                <w:szCs w:val="24"/>
                <w:lang w:eastAsia="ru-RU"/>
              </w:rPr>
              <w:t xml:space="preserve">83380) </w:t>
            </w:r>
          </w:p>
          <w:p w14:paraId="5BCC4287" w14:textId="77777777" w:rsidR="0081484B" w:rsidRPr="007D1BE8" w:rsidRDefault="0081484B" w:rsidP="00575E54">
            <w:pPr>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Р/счет 03234643327010003901</w:t>
            </w:r>
          </w:p>
          <w:p w14:paraId="4621096A" w14:textId="77777777" w:rsidR="0081484B" w:rsidRPr="007D1BE8" w:rsidRDefault="0081484B" w:rsidP="00575E54">
            <w:pPr>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 xml:space="preserve">ОКЦ № 5 </w:t>
            </w:r>
            <w:proofErr w:type="spellStart"/>
            <w:r w:rsidRPr="007D1BE8">
              <w:rPr>
                <w:rFonts w:ascii="Times New Roman" w:eastAsia="Times New Roman" w:hAnsi="Times New Roman"/>
                <w:sz w:val="24"/>
                <w:szCs w:val="24"/>
                <w:lang w:eastAsia="ru-RU"/>
              </w:rPr>
              <w:t>СибГУ</w:t>
            </w:r>
            <w:proofErr w:type="spellEnd"/>
            <w:r w:rsidRPr="007D1BE8">
              <w:rPr>
                <w:rFonts w:ascii="Times New Roman" w:eastAsia="Times New Roman" w:hAnsi="Times New Roman"/>
                <w:sz w:val="24"/>
                <w:szCs w:val="24"/>
                <w:lang w:eastAsia="ru-RU"/>
              </w:rPr>
              <w:t xml:space="preserve"> Банка России/УФК по Кемеровской области – Кузбассу, г. Кемерово </w:t>
            </w:r>
          </w:p>
          <w:p w14:paraId="7C72EF36" w14:textId="77777777" w:rsidR="0081484B" w:rsidRPr="007D1BE8" w:rsidRDefault="0081484B" w:rsidP="00575E54">
            <w:pPr>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БИК 013207212</w:t>
            </w:r>
          </w:p>
          <w:p w14:paraId="604FE44D" w14:textId="77777777" w:rsidR="0081484B" w:rsidRPr="007D1BE8" w:rsidRDefault="0081484B" w:rsidP="00575E54">
            <w:pPr>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Кор / счет 40102810745370000032</w:t>
            </w:r>
          </w:p>
          <w:p w14:paraId="73F63736" w14:textId="77777777" w:rsidR="0081484B" w:rsidRPr="007D1BE8" w:rsidRDefault="0081484B" w:rsidP="00575E54">
            <w:pPr>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тел. (3842) 64-33-71, бухгалтерия 64-17-04</w:t>
            </w:r>
          </w:p>
          <w:p w14:paraId="47B0F945" w14:textId="77777777" w:rsidR="0081484B" w:rsidRPr="007D1BE8" w:rsidRDefault="0081484B" w:rsidP="00575E54">
            <w:pPr>
              <w:rPr>
                <w:rFonts w:ascii="Times New Roman" w:eastAsia="Times New Roman" w:hAnsi="Times New Roman"/>
                <w:sz w:val="24"/>
                <w:szCs w:val="24"/>
                <w:lang w:val="en-US" w:eastAsia="ru-RU"/>
              </w:rPr>
            </w:pPr>
            <w:r w:rsidRPr="007D1BE8">
              <w:rPr>
                <w:rFonts w:ascii="Times New Roman" w:eastAsia="Times New Roman" w:hAnsi="Times New Roman"/>
                <w:sz w:val="24"/>
                <w:szCs w:val="24"/>
                <w:lang w:val="en-US" w:eastAsia="ru-RU"/>
              </w:rPr>
              <w:t xml:space="preserve">e-mail: </w:t>
            </w:r>
            <w:hyperlink r:id="rId5" w:history="1">
              <w:r w:rsidRPr="007D1BE8">
                <w:rPr>
                  <w:rFonts w:ascii="Times New Roman" w:eastAsia="Times New Roman" w:hAnsi="Times New Roman"/>
                  <w:sz w:val="24"/>
                  <w:szCs w:val="24"/>
                  <w:u w:val="single"/>
                  <w:lang w:val="en-US" w:eastAsia="ru-RU"/>
                </w:rPr>
                <w:t>shahter-hotel@mail.ru</w:t>
              </w:r>
            </w:hyperlink>
            <w:r w:rsidRPr="007D1BE8">
              <w:rPr>
                <w:rFonts w:ascii="Times New Roman" w:eastAsia="Times New Roman" w:hAnsi="Times New Roman"/>
                <w:sz w:val="24"/>
                <w:szCs w:val="24"/>
                <w:lang w:val="en-US" w:eastAsia="ru-RU"/>
              </w:rPr>
              <w:t xml:space="preserve"> </w:t>
            </w:r>
          </w:p>
          <w:p w14:paraId="6B57A035" w14:textId="77777777" w:rsidR="0081484B" w:rsidRPr="007D1BE8" w:rsidRDefault="0081484B" w:rsidP="00575E54">
            <w:pPr>
              <w:rPr>
                <w:rFonts w:ascii="Times New Roman" w:eastAsia="Times New Roman" w:hAnsi="Times New Roman"/>
                <w:sz w:val="24"/>
                <w:szCs w:val="24"/>
                <w:lang w:val="en-US" w:eastAsia="ru-RU"/>
              </w:rPr>
            </w:pPr>
          </w:p>
          <w:p w14:paraId="1BAA10C9" w14:textId="77777777" w:rsidR="0081484B" w:rsidRPr="007D1BE8" w:rsidRDefault="0081484B" w:rsidP="00575E54">
            <w:pPr>
              <w:rPr>
                <w:rFonts w:ascii="Times New Roman" w:eastAsia="Times New Roman" w:hAnsi="Times New Roman"/>
                <w:sz w:val="24"/>
                <w:szCs w:val="24"/>
                <w:lang w:val="en-US" w:eastAsia="ru-RU"/>
              </w:rPr>
            </w:pPr>
          </w:p>
          <w:p w14:paraId="6652A87D" w14:textId="77777777" w:rsidR="0081484B" w:rsidRPr="007D1BE8" w:rsidRDefault="0081484B" w:rsidP="00575E54">
            <w:pPr>
              <w:rPr>
                <w:rFonts w:ascii="Times New Roman" w:eastAsia="Times New Roman" w:hAnsi="Times New Roman"/>
                <w:sz w:val="24"/>
                <w:szCs w:val="24"/>
                <w:lang w:val="en-US" w:eastAsia="ru-RU"/>
              </w:rPr>
            </w:pPr>
          </w:p>
          <w:p w14:paraId="0C16A977" w14:textId="77777777" w:rsidR="0081484B" w:rsidRPr="007D1BE8" w:rsidRDefault="0081484B" w:rsidP="00575E54">
            <w:pPr>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 xml:space="preserve">Директор </w:t>
            </w:r>
          </w:p>
          <w:p w14:paraId="5C6FFCD7" w14:textId="77777777" w:rsidR="0081484B" w:rsidRPr="007D1BE8" w:rsidRDefault="0081484B" w:rsidP="00575E54">
            <w:pPr>
              <w:rPr>
                <w:rFonts w:ascii="Times New Roman" w:eastAsia="Times New Roman" w:hAnsi="Times New Roman"/>
                <w:sz w:val="24"/>
                <w:szCs w:val="24"/>
                <w:lang w:eastAsia="ru-RU"/>
              </w:rPr>
            </w:pPr>
          </w:p>
          <w:p w14:paraId="4F43B04D" w14:textId="77777777" w:rsidR="0081484B" w:rsidRPr="007D1BE8" w:rsidRDefault="0081484B" w:rsidP="00575E54">
            <w:pPr>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 xml:space="preserve">_______________________/С.В. Игнатьев </w:t>
            </w:r>
          </w:p>
          <w:p w14:paraId="72CF5EE6" w14:textId="77777777" w:rsidR="0081484B" w:rsidRPr="007D1BE8" w:rsidRDefault="0081484B" w:rsidP="00575E54">
            <w:pPr>
              <w:rPr>
                <w:rFonts w:ascii="Times New Roman" w:eastAsia="Times New Roman" w:hAnsi="Times New Roman"/>
                <w:sz w:val="24"/>
                <w:szCs w:val="24"/>
                <w:lang w:eastAsia="ru-RU"/>
              </w:rPr>
            </w:pPr>
            <w:r w:rsidRPr="007D1BE8">
              <w:rPr>
                <w:rFonts w:ascii="Times New Roman" w:eastAsia="Times New Roman" w:hAnsi="Times New Roman"/>
                <w:sz w:val="24"/>
                <w:szCs w:val="24"/>
                <w:lang w:eastAsia="ru-RU"/>
              </w:rPr>
              <w:t>М.П.</w:t>
            </w:r>
          </w:p>
        </w:tc>
      </w:tr>
    </w:tbl>
    <w:p w14:paraId="64632327" w14:textId="77777777" w:rsidR="0081484B" w:rsidRPr="007D1BE8" w:rsidRDefault="0081484B" w:rsidP="0081484B">
      <w:pPr>
        <w:tabs>
          <w:tab w:val="left" w:pos="8364"/>
        </w:tabs>
        <w:spacing w:line="240" w:lineRule="atLeast"/>
        <w:contextualSpacing/>
        <w:rPr>
          <w:rFonts w:ascii="Times New Roman" w:eastAsia="Times New Roman" w:hAnsi="Times New Roman"/>
          <w:color w:val="000000"/>
          <w:sz w:val="26"/>
          <w:szCs w:val="26"/>
          <w:lang w:eastAsia="ru-RU"/>
        </w:rPr>
        <w:sectPr w:rsidR="0081484B" w:rsidRPr="007D1BE8" w:rsidSect="0081484B">
          <w:headerReference w:type="default" r:id="rId6"/>
          <w:type w:val="continuous"/>
          <w:pgSz w:w="11906" w:h="16838"/>
          <w:pgMar w:top="567" w:right="566" w:bottom="568" w:left="1134" w:header="709" w:footer="709" w:gutter="0"/>
          <w:cols w:space="708"/>
          <w:titlePg/>
          <w:docGrid w:linePitch="360"/>
        </w:sectPr>
      </w:pPr>
    </w:p>
    <w:p w14:paraId="6FB9A54D" w14:textId="77777777" w:rsidR="0081484B" w:rsidRDefault="0081484B" w:rsidP="0081484B">
      <w:pPr>
        <w:spacing w:before="59"/>
        <w:rPr>
          <w:sz w:val="40"/>
        </w:rPr>
      </w:pPr>
    </w:p>
    <w:sectPr w:rsidR="0081484B" w:rsidSect="0081484B">
      <w:type w:val="continuous"/>
      <w:pgSz w:w="11910" w:h="16840"/>
      <w:pgMar w:top="567" w:right="570"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87C6A" w14:textId="77777777" w:rsidR="004D21E4" w:rsidRDefault="0081484B" w:rsidP="00470376">
    <w:pPr>
      <w:pStyle w:val="a5"/>
      <w:jc w:val="center"/>
    </w:pPr>
    <w:r w:rsidRPr="004D21E4">
      <w:rPr>
        <w:rFonts w:ascii="Times New Roman" w:hAnsi="Times New Roman"/>
      </w:rPr>
      <w:fldChar w:fldCharType="begin"/>
    </w:r>
    <w:r w:rsidRPr="004D21E4">
      <w:rPr>
        <w:rFonts w:ascii="Times New Roman" w:hAnsi="Times New Roman"/>
      </w:rPr>
      <w:instrText>PAGE   \* MERGEFORMAT</w:instrText>
    </w:r>
    <w:r w:rsidRPr="004D21E4">
      <w:rPr>
        <w:rFonts w:ascii="Times New Roman" w:hAnsi="Times New Roman"/>
      </w:rPr>
      <w:fldChar w:fldCharType="separate"/>
    </w:r>
    <w:r w:rsidRPr="004D21E4">
      <w:rPr>
        <w:rFonts w:ascii="Times New Roman" w:hAnsi="Times New Roman"/>
      </w:rPr>
      <w:t>2</w:t>
    </w:r>
    <w:r w:rsidRPr="004D21E4">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382C18"/>
    <w:multiLevelType w:val="multilevel"/>
    <w:tmpl w:val="E6341F7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b w:val="0"/>
        <w:b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58B30371"/>
    <w:multiLevelType w:val="multilevel"/>
    <w:tmpl w:val="5B3810BA"/>
    <w:lvl w:ilvl="0">
      <w:start w:val="1"/>
      <w:numFmt w:val="decimal"/>
      <w:lvlText w:val="%1."/>
      <w:lvlJc w:val="left"/>
      <w:pPr>
        <w:ind w:left="3054" w:hanging="360"/>
      </w:pPr>
      <w:rPr>
        <w:rFonts w:ascii="Times New Roman" w:eastAsiaTheme="minorHAnsi" w:hAnsi="Times New Roman" w:cs="Times New Roman"/>
        <w:b/>
        <w:bCs/>
      </w:rPr>
    </w:lvl>
    <w:lvl w:ilvl="1">
      <w:start w:val="1"/>
      <w:numFmt w:val="decimal"/>
      <w:isLgl/>
      <w:lvlText w:val="%1.%2."/>
      <w:lvlJc w:val="left"/>
      <w:pPr>
        <w:ind w:left="107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840"/>
    <w:rsid w:val="0081484B"/>
    <w:rsid w:val="00D518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DE2CB"/>
  <w15:docId w15:val="{C9D891AE-C0DD-45CF-868D-1F0660000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Arial" w:hAnsi="Arial" w:cs="Arial"/>
      <w:lang w:val="ru-RU"/>
    </w:rPr>
  </w:style>
  <w:style w:type="paragraph" w:styleId="1">
    <w:name w:val="heading 1"/>
    <w:basedOn w:val="a"/>
    <w:uiPriority w:val="9"/>
    <w:qFormat/>
    <w:pPr>
      <w:spacing w:before="442"/>
      <w:ind w:left="140"/>
      <w:outlineLvl w:val="0"/>
    </w:pPr>
    <w:rPr>
      <w:b/>
      <w:bCs/>
      <w:sz w:val="28"/>
      <w:szCs w:val="28"/>
    </w:rPr>
  </w:style>
  <w:style w:type="paragraph" w:styleId="2">
    <w:name w:val="heading 2"/>
    <w:basedOn w:val="a"/>
    <w:uiPriority w:val="9"/>
    <w:unhideWhenUsed/>
    <w:qFormat/>
    <w:pPr>
      <w:ind w:left="170"/>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74"/>
    </w:pPr>
    <w:rPr>
      <w:sz w:val="20"/>
      <w:szCs w:val="20"/>
    </w:rPr>
  </w:style>
  <w:style w:type="paragraph" w:styleId="a4">
    <w:name w:val="List Paragraph"/>
    <w:basedOn w:val="a"/>
    <w:uiPriority w:val="34"/>
    <w:qFormat/>
  </w:style>
  <w:style w:type="paragraph" w:customStyle="1" w:styleId="TableParagraph">
    <w:name w:val="Table Paragraph"/>
    <w:basedOn w:val="a"/>
    <w:uiPriority w:val="1"/>
    <w:qFormat/>
  </w:style>
  <w:style w:type="paragraph" w:styleId="a5">
    <w:name w:val="header"/>
    <w:basedOn w:val="a"/>
    <w:link w:val="a6"/>
    <w:uiPriority w:val="99"/>
    <w:unhideWhenUsed/>
    <w:rsid w:val="0081484B"/>
    <w:pPr>
      <w:widowControl/>
      <w:tabs>
        <w:tab w:val="center" w:pos="4677"/>
        <w:tab w:val="right" w:pos="9355"/>
      </w:tabs>
      <w:autoSpaceDE/>
      <w:autoSpaceDN/>
      <w:spacing w:after="160" w:line="259" w:lineRule="auto"/>
    </w:pPr>
    <w:rPr>
      <w:rFonts w:ascii="Calibri" w:eastAsia="Calibri" w:hAnsi="Calibri" w:cs="Times New Roman"/>
    </w:rPr>
  </w:style>
  <w:style w:type="character" w:customStyle="1" w:styleId="a6">
    <w:name w:val="Верхний колонтитул Знак"/>
    <w:basedOn w:val="a0"/>
    <w:link w:val="a5"/>
    <w:uiPriority w:val="99"/>
    <w:rsid w:val="0081484B"/>
    <w:rPr>
      <w:rFonts w:ascii="Calibri" w:eastAsia="Calibri" w:hAnsi="Calibri" w:cs="Times New Roman"/>
      <w:lang w:val="ru-RU"/>
    </w:rPr>
  </w:style>
  <w:style w:type="paragraph" w:customStyle="1" w:styleId="ConsNormal">
    <w:name w:val="ConsNormal"/>
    <w:rsid w:val="0081484B"/>
    <w:pPr>
      <w:widowControl/>
      <w:adjustRightInd w:val="0"/>
      <w:jc w:val="both"/>
    </w:pPr>
    <w:rPr>
      <w:rFonts w:ascii="Courier New" w:eastAsia="Times New Roman" w:hAnsi="Courier New" w:cs="Courier New"/>
      <w:sz w:val="20"/>
      <w:szCs w:val="20"/>
      <w:lang w:val="ru-RU" w:eastAsia="ru-RU"/>
    </w:rPr>
  </w:style>
  <w:style w:type="paragraph" w:styleId="a7">
    <w:name w:val="No Spacing"/>
    <w:uiPriority w:val="1"/>
    <w:qFormat/>
    <w:rsid w:val="0081484B"/>
    <w:pPr>
      <w:widowControl/>
      <w:autoSpaceDE/>
      <w:autoSpaceDN/>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mailto:shahter-hotel@mail.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3570</Words>
  <Characters>20353</Characters>
  <Application>Microsoft Office Word</Application>
  <DocSecurity>0</DocSecurity>
  <Lines>169</Lines>
  <Paragraphs>47</Paragraphs>
  <ScaleCrop>false</ScaleCrop>
  <Company/>
  <LinksUpToDate>false</LinksUpToDate>
  <CharactersWithSpaces>23876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Я</dc:creator>
  <cp:lastModifiedBy>Я</cp:lastModifiedBy>
  <cp:revision>2</cp:revision>
  <dcterms:created xsi:type="dcterms:W3CDTF">2026-10-28T09:43:00Z</dcterms:created>
  <dcterms:modified xsi:type="dcterms:W3CDTF">2026-10-28T09:43:00Z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2026-10-28T00:00:00Z</vt:filetime>
  </property>
  <property fmtid="{D5CDD505-2E9C-101B-9397-08002B2CF9AE}" pid="4" name="Creator">
    <vt:lpwstr>PDFsharp 6.2.1 (www.pdfsharp.net)</vt:lpwstr>
  </property>
  <property fmtid="{D5CDD505-2E9C-101B-9397-08002B2CF9AE}" pid="5" name="LastSaved">
    <vt:filetime>2026-10-28T00:00:00Z</vt:filetime>
  </property>
  <property fmtid="{D5CDD505-2E9C-101B-9397-08002B2CF9AE}" pid="6" name="Producer">
    <vt:lpwstr>3-Heights(TM) PDF Security Shell 4.8.25.2 (http://www.pdf-tools.com)</vt:lpwstr>
  </property>
</Properties>
</file>